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51" w:rsidRPr="00A76257" w:rsidRDefault="00767751" w:rsidP="0076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57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2403475</wp:posOffset>
            </wp:positionH>
            <wp:positionV relativeFrom="paragraph">
              <wp:posOffset>-339090</wp:posOffset>
            </wp:positionV>
            <wp:extent cx="1304925" cy="1148334"/>
            <wp:effectExtent l="0" t="0" r="0" b="0"/>
            <wp:wrapNone/>
            <wp:docPr id="1" name="Image 1" descr="Nuv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Nuvo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751" w:rsidRPr="00A76257" w:rsidRDefault="00767751" w:rsidP="0076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751" w:rsidRPr="00A76257" w:rsidRDefault="00767751" w:rsidP="0076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751" w:rsidRPr="00A76257" w:rsidRDefault="00767751" w:rsidP="0076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6257" w:rsidRPr="004C1585" w:rsidRDefault="00A76257" w:rsidP="004C1585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C1585">
        <w:rPr>
          <w:rFonts w:ascii="Times New Roman" w:hAnsi="Times New Roman" w:cs="Times New Roman"/>
          <w:b/>
          <w:sz w:val="24"/>
          <w:szCs w:val="32"/>
        </w:rPr>
        <w:t>ORGANISATION OUEST AFRICAINE DE LA SANTE (OOAS)</w:t>
      </w:r>
    </w:p>
    <w:p w:rsidR="00A76257" w:rsidRPr="004C1585" w:rsidRDefault="00A76257" w:rsidP="004C1585">
      <w:pPr>
        <w:spacing w:before="120" w:after="0"/>
        <w:jc w:val="center"/>
        <w:rPr>
          <w:rFonts w:ascii="Times New Roman" w:hAnsi="Times New Roman" w:cs="Times New Roman"/>
          <w:b/>
          <w:color w:val="2F5496"/>
          <w:szCs w:val="26"/>
        </w:rPr>
      </w:pPr>
      <w:r w:rsidRPr="004C1585">
        <w:rPr>
          <w:rFonts w:ascii="Times New Roman" w:hAnsi="Times New Roman" w:cs="Times New Roman"/>
          <w:b/>
          <w:bCs/>
          <w:szCs w:val="26"/>
          <w:lang w:eastAsia="fr-BE"/>
        </w:rPr>
        <w:t>******</w:t>
      </w:r>
    </w:p>
    <w:p w:rsidR="00A76257" w:rsidRPr="004C1585" w:rsidRDefault="00A76257" w:rsidP="004C1585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32"/>
        </w:rPr>
      </w:pPr>
      <w:r w:rsidRPr="004C1585">
        <w:rPr>
          <w:rFonts w:ascii="Times New Roman" w:hAnsi="Times New Roman" w:cs="Times New Roman"/>
          <w:b/>
          <w:spacing w:val="-2"/>
          <w:sz w:val="24"/>
          <w:szCs w:val="32"/>
        </w:rPr>
        <w:t xml:space="preserve">SOLLICITATION DE MANIFESTATIONS D’INTERET </w:t>
      </w:r>
    </w:p>
    <w:p w:rsidR="00A76257" w:rsidRPr="004C1585" w:rsidRDefault="00A76257" w:rsidP="00A7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4C1585">
        <w:rPr>
          <w:rFonts w:ascii="Times New Roman" w:hAnsi="Times New Roman" w:cs="Times New Roman"/>
          <w:b/>
          <w:sz w:val="24"/>
          <w:szCs w:val="30"/>
        </w:rPr>
        <w:t>(Services de Consultation Individuelle)</w:t>
      </w:r>
    </w:p>
    <w:p w:rsidR="00A76257" w:rsidRPr="004C1585" w:rsidRDefault="007D3E28" w:rsidP="00981ADB">
      <w:pPr>
        <w:spacing w:after="0"/>
        <w:jc w:val="center"/>
        <w:rPr>
          <w:rFonts w:ascii="Times New Roman" w:hAnsi="Times New Roman" w:cs="Times New Roman"/>
          <w:b/>
          <w:color w:val="2F5496"/>
          <w:szCs w:val="26"/>
        </w:rPr>
      </w:pPr>
      <w:r w:rsidRPr="009C6CD8">
        <w:rPr>
          <w:rFonts w:ascii="Times New Roman" w:hAnsi="Times New Roman" w:cs="Times New Roman"/>
          <w:b/>
          <w:color w:val="2F5496"/>
          <w:szCs w:val="26"/>
        </w:rPr>
        <w:t>R</w:t>
      </w:r>
      <w:r w:rsidR="00E33335" w:rsidRPr="009C6CD8">
        <w:rPr>
          <w:rFonts w:ascii="Times New Roman" w:hAnsi="Times New Roman" w:cs="Times New Roman"/>
          <w:b/>
          <w:color w:val="2F5496"/>
          <w:szCs w:val="26"/>
        </w:rPr>
        <w:t>éférence N°FM/TEND/AMI/2019</w:t>
      </w:r>
      <w:r w:rsidR="00A76257" w:rsidRPr="009C6CD8">
        <w:rPr>
          <w:rFonts w:ascii="Times New Roman" w:hAnsi="Times New Roman" w:cs="Times New Roman"/>
          <w:b/>
          <w:color w:val="2F5496"/>
          <w:szCs w:val="26"/>
        </w:rPr>
        <w:t>/</w:t>
      </w:r>
      <w:r w:rsidRPr="009C6CD8">
        <w:rPr>
          <w:rFonts w:ascii="Times New Roman" w:hAnsi="Times New Roman" w:cs="Times New Roman"/>
          <w:b/>
          <w:color w:val="2F5496"/>
          <w:szCs w:val="26"/>
        </w:rPr>
        <w:t>01</w:t>
      </w:r>
      <w:r w:rsidR="009C6CD8" w:rsidRPr="009C6CD8">
        <w:rPr>
          <w:rFonts w:ascii="Times New Roman" w:hAnsi="Times New Roman" w:cs="Times New Roman"/>
          <w:b/>
          <w:color w:val="2F5496"/>
          <w:szCs w:val="26"/>
        </w:rPr>
        <w:t>4</w:t>
      </w:r>
      <w:r w:rsidR="00A76257" w:rsidRPr="009C6CD8">
        <w:rPr>
          <w:rFonts w:ascii="Times New Roman" w:hAnsi="Times New Roman" w:cs="Times New Roman"/>
          <w:b/>
          <w:color w:val="2F5496"/>
          <w:szCs w:val="26"/>
        </w:rPr>
        <w:t>/</w:t>
      </w:r>
      <w:proofErr w:type="spellStart"/>
      <w:r w:rsidR="00A76257" w:rsidRPr="009C6CD8">
        <w:rPr>
          <w:rFonts w:ascii="Times New Roman" w:hAnsi="Times New Roman" w:cs="Times New Roman"/>
          <w:b/>
          <w:color w:val="2F5496"/>
          <w:szCs w:val="26"/>
        </w:rPr>
        <w:t>bk</w:t>
      </w:r>
      <w:proofErr w:type="spellEnd"/>
    </w:p>
    <w:p w:rsidR="00D82D19" w:rsidRPr="00A76257" w:rsidRDefault="00D82D19" w:rsidP="00D8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2D19" w:rsidRPr="004C1585" w:rsidRDefault="00921D44" w:rsidP="00981ADB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21D44">
        <w:rPr>
          <w:rFonts w:ascii="Times New Roman" w:hAnsi="Times New Roman" w:cs="Times New Roman"/>
          <w:b/>
          <w:sz w:val="24"/>
          <w:szCs w:val="32"/>
        </w:rPr>
        <w:t>RECRUTEMENT D’UN CONSULTANT INDIVIDUEL  POUR  L’ELABORATION DU PLAN STRATEGIQUE DE LA BIOBANQUE REGIONALE  DES PAYS MEMBRES DE LA CEDEAO</w:t>
      </w:r>
    </w:p>
    <w:p w:rsidR="00767751" w:rsidRPr="007D3E28" w:rsidRDefault="00767751" w:rsidP="00D8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257" w:rsidRPr="007D3E28" w:rsidRDefault="00A76257" w:rsidP="00981ADB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E2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D82D19" w:rsidRPr="007D3E28" w:rsidRDefault="00D82D19" w:rsidP="0076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28">
        <w:rPr>
          <w:rFonts w:ascii="Times New Roman" w:hAnsi="Times New Roman" w:cs="Times New Roman"/>
          <w:sz w:val="24"/>
          <w:szCs w:val="24"/>
        </w:rPr>
        <w:t>L'Organisation Ouest Africaine de la Santé (OOAS)</w:t>
      </w:r>
      <w:r w:rsidR="002033B5">
        <w:rPr>
          <w:rFonts w:ascii="Times New Roman" w:hAnsi="Times New Roman" w:cs="Times New Roman"/>
          <w:sz w:val="24"/>
          <w:szCs w:val="24"/>
        </w:rPr>
        <w:t>, institution spécialisée de la CEDEAO,</w:t>
      </w:r>
      <w:r w:rsidRPr="007D3E28">
        <w:rPr>
          <w:rFonts w:ascii="Times New Roman" w:hAnsi="Times New Roman" w:cs="Times New Roman"/>
          <w:sz w:val="24"/>
          <w:szCs w:val="24"/>
        </w:rPr>
        <w:t xml:space="preserve"> a</w:t>
      </w:r>
      <w:r w:rsidR="002033B5">
        <w:rPr>
          <w:rFonts w:ascii="Times New Roman" w:hAnsi="Times New Roman" w:cs="Times New Roman"/>
          <w:sz w:val="24"/>
          <w:szCs w:val="24"/>
        </w:rPr>
        <w:t xml:space="preserve"> reçu</w:t>
      </w:r>
      <w:r w:rsidRPr="007D3E28">
        <w:rPr>
          <w:rFonts w:ascii="Times New Roman" w:hAnsi="Times New Roman" w:cs="Times New Roman"/>
          <w:sz w:val="24"/>
          <w:szCs w:val="24"/>
        </w:rPr>
        <w:t xml:space="preserve"> des subventions </w:t>
      </w:r>
      <w:r w:rsidR="002033B5">
        <w:rPr>
          <w:rFonts w:ascii="Times New Roman" w:hAnsi="Times New Roman" w:cs="Times New Roman"/>
          <w:sz w:val="24"/>
          <w:szCs w:val="24"/>
        </w:rPr>
        <w:t xml:space="preserve">de la Banque mondiale </w:t>
      </w:r>
      <w:r w:rsidRPr="007D3E28">
        <w:rPr>
          <w:rFonts w:ascii="Times New Roman" w:hAnsi="Times New Roman" w:cs="Times New Roman"/>
          <w:sz w:val="24"/>
          <w:szCs w:val="24"/>
        </w:rPr>
        <w:t>pour</w:t>
      </w:r>
      <w:r w:rsidR="002033B5">
        <w:rPr>
          <w:rFonts w:ascii="Times New Roman" w:hAnsi="Times New Roman" w:cs="Times New Roman"/>
          <w:sz w:val="24"/>
          <w:szCs w:val="24"/>
        </w:rPr>
        <w:t xml:space="preserve"> la mise en œuvre</w:t>
      </w:r>
      <w:r w:rsidR="009E00BA" w:rsidRPr="007D3E28">
        <w:rPr>
          <w:rFonts w:ascii="Times New Roman" w:hAnsi="Times New Roman" w:cs="Times New Roman"/>
          <w:sz w:val="24"/>
          <w:szCs w:val="24"/>
        </w:rPr>
        <w:t xml:space="preserve"> de</w:t>
      </w:r>
      <w:r w:rsidR="00EF7D48" w:rsidRPr="007D3E28">
        <w:rPr>
          <w:rFonts w:ascii="Times New Roman" w:hAnsi="Times New Roman" w:cs="Times New Roman"/>
          <w:sz w:val="24"/>
          <w:szCs w:val="24"/>
        </w:rPr>
        <w:t xml:space="preserve"> plusieurs projets </w:t>
      </w:r>
      <w:r w:rsidR="007F4478" w:rsidRPr="007D3E28">
        <w:rPr>
          <w:rFonts w:ascii="Times New Roman" w:hAnsi="Times New Roman" w:cs="Times New Roman"/>
          <w:sz w:val="24"/>
          <w:szCs w:val="24"/>
        </w:rPr>
        <w:t>(</w:t>
      </w:r>
      <w:r w:rsidR="007F4478" w:rsidRPr="007D3E28">
        <w:rPr>
          <w:rFonts w:ascii="Times New Roman" w:hAnsi="Times New Roman" w:cs="Times New Roman"/>
          <w:b/>
          <w:sz w:val="24"/>
          <w:szCs w:val="24"/>
        </w:rPr>
        <w:t>REDISSE, SWEDD</w:t>
      </w:r>
      <w:r w:rsidR="002033B5">
        <w:rPr>
          <w:rFonts w:ascii="Times New Roman" w:hAnsi="Times New Roman" w:cs="Times New Roman"/>
          <w:b/>
          <w:sz w:val="24"/>
          <w:szCs w:val="24"/>
        </w:rPr>
        <w:t>,</w:t>
      </w:r>
      <w:r w:rsidR="007F4478" w:rsidRPr="007D3E28">
        <w:rPr>
          <w:rFonts w:ascii="Times New Roman" w:hAnsi="Times New Roman" w:cs="Times New Roman"/>
          <w:sz w:val="24"/>
          <w:szCs w:val="24"/>
        </w:rPr>
        <w:t xml:space="preserve"> </w:t>
      </w:r>
      <w:r w:rsidR="002033B5" w:rsidRPr="007D3E28">
        <w:rPr>
          <w:rFonts w:ascii="Times New Roman" w:hAnsi="Times New Roman" w:cs="Times New Roman"/>
          <w:b/>
          <w:sz w:val="24"/>
          <w:szCs w:val="24"/>
        </w:rPr>
        <w:t>P/MTN</w:t>
      </w:r>
      <w:r w:rsidR="002033B5" w:rsidRPr="007D3E28">
        <w:rPr>
          <w:rFonts w:ascii="Times New Roman" w:hAnsi="Times New Roman" w:cs="Times New Roman"/>
          <w:sz w:val="24"/>
          <w:szCs w:val="24"/>
        </w:rPr>
        <w:t xml:space="preserve"> </w:t>
      </w:r>
      <w:r w:rsidR="007F4478" w:rsidRPr="007D3E28">
        <w:rPr>
          <w:rFonts w:ascii="Times New Roman" w:hAnsi="Times New Roman" w:cs="Times New Roman"/>
          <w:sz w:val="24"/>
          <w:szCs w:val="24"/>
        </w:rPr>
        <w:t>et</w:t>
      </w:r>
      <w:r w:rsidR="002033B5">
        <w:rPr>
          <w:rFonts w:ascii="Times New Roman" w:hAnsi="Times New Roman" w:cs="Times New Roman"/>
          <w:sz w:val="24"/>
          <w:szCs w:val="24"/>
        </w:rPr>
        <w:t xml:space="preserve"> </w:t>
      </w:r>
      <w:r w:rsidR="002033B5" w:rsidRPr="002033B5">
        <w:rPr>
          <w:rFonts w:ascii="Times New Roman" w:hAnsi="Times New Roman" w:cs="Times New Roman"/>
          <w:b/>
          <w:sz w:val="24"/>
          <w:szCs w:val="24"/>
        </w:rPr>
        <w:t>WA-MRH</w:t>
      </w:r>
      <w:r w:rsidR="007F4478" w:rsidRPr="007D3E28">
        <w:rPr>
          <w:rFonts w:ascii="Times New Roman" w:hAnsi="Times New Roman" w:cs="Times New Roman"/>
          <w:sz w:val="24"/>
          <w:szCs w:val="24"/>
        </w:rPr>
        <w:t>)</w:t>
      </w:r>
      <w:r w:rsidR="002033B5">
        <w:rPr>
          <w:rFonts w:ascii="Times New Roman" w:hAnsi="Times New Roman" w:cs="Times New Roman"/>
          <w:sz w:val="24"/>
          <w:szCs w:val="24"/>
        </w:rPr>
        <w:t xml:space="preserve"> et a l’intention d’utiliser une partie </w:t>
      </w:r>
      <w:r w:rsidR="00511879">
        <w:rPr>
          <w:rFonts w:ascii="Times New Roman" w:hAnsi="Times New Roman" w:cs="Times New Roman"/>
          <w:sz w:val="24"/>
          <w:szCs w:val="24"/>
        </w:rPr>
        <w:t>des</w:t>
      </w:r>
      <w:r w:rsidR="00E70EAA">
        <w:rPr>
          <w:rFonts w:ascii="Times New Roman" w:hAnsi="Times New Roman" w:cs="Times New Roman"/>
          <w:sz w:val="24"/>
          <w:szCs w:val="24"/>
        </w:rPr>
        <w:t xml:space="preserve"> </w:t>
      </w:r>
      <w:r w:rsidR="002033B5">
        <w:rPr>
          <w:rFonts w:ascii="Times New Roman" w:hAnsi="Times New Roman" w:cs="Times New Roman"/>
          <w:sz w:val="24"/>
          <w:szCs w:val="24"/>
        </w:rPr>
        <w:t>subvention</w:t>
      </w:r>
      <w:r w:rsidR="00E70EAA">
        <w:rPr>
          <w:rFonts w:ascii="Times New Roman" w:hAnsi="Times New Roman" w:cs="Times New Roman"/>
          <w:sz w:val="24"/>
          <w:szCs w:val="24"/>
        </w:rPr>
        <w:t>s</w:t>
      </w:r>
      <w:r w:rsidR="002033B5">
        <w:rPr>
          <w:rFonts w:ascii="Times New Roman" w:hAnsi="Times New Roman" w:cs="Times New Roman"/>
          <w:sz w:val="24"/>
          <w:szCs w:val="24"/>
        </w:rPr>
        <w:t xml:space="preserve"> </w:t>
      </w:r>
      <w:r w:rsidR="00511879">
        <w:rPr>
          <w:rFonts w:ascii="Times New Roman" w:hAnsi="Times New Roman" w:cs="Times New Roman"/>
          <w:sz w:val="24"/>
          <w:szCs w:val="24"/>
        </w:rPr>
        <w:t xml:space="preserve">du projet REDISSE </w:t>
      </w:r>
      <w:r w:rsidR="002033B5">
        <w:rPr>
          <w:rFonts w:ascii="Times New Roman" w:hAnsi="Times New Roman" w:cs="Times New Roman"/>
          <w:sz w:val="24"/>
          <w:szCs w:val="24"/>
        </w:rPr>
        <w:t>pour effectuer des paiements au titre du contrat suivant : « </w:t>
      </w:r>
      <w:r w:rsidR="002033B5" w:rsidRPr="002033B5">
        <w:rPr>
          <w:rFonts w:ascii="Times New Roman" w:hAnsi="Times New Roman" w:cs="Times New Roman"/>
          <w:b/>
          <w:sz w:val="24"/>
          <w:szCs w:val="24"/>
        </w:rPr>
        <w:t>recrut</w:t>
      </w:r>
      <w:bookmarkStart w:id="0" w:name="_GoBack"/>
      <w:bookmarkEnd w:id="0"/>
      <w:r w:rsidR="002033B5" w:rsidRPr="002033B5">
        <w:rPr>
          <w:rFonts w:ascii="Times New Roman" w:hAnsi="Times New Roman" w:cs="Times New Roman"/>
          <w:b/>
          <w:sz w:val="24"/>
          <w:szCs w:val="24"/>
        </w:rPr>
        <w:t xml:space="preserve">ement d’un consultant pour </w:t>
      </w:r>
      <w:r w:rsidR="00E33335">
        <w:rPr>
          <w:rFonts w:ascii="Times New Roman" w:hAnsi="Times New Roman" w:cs="Times New Roman"/>
          <w:b/>
          <w:sz w:val="24"/>
          <w:szCs w:val="24"/>
        </w:rPr>
        <w:t xml:space="preserve">élaborer </w:t>
      </w:r>
      <w:r w:rsidR="00E33335" w:rsidRPr="00E33335">
        <w:rPr>
          <w:rFonts w:ascii="Times New Roman" w:hAnsi="Times New Roman" w:cs="Times New Roman"/>
          <w:b/>
          <w:sz w:val="24"/>
          <w:szCs w:val="24"/>
        </w:rPr>
        <w:t xml:space="preserve">un plan stratégique </w:t>
      </w:r>
      <w:r w:rsidR="00921D44">
        <w:rPr>
          <w:rFonts w:ascii="Times New Roman" w:hAnsi="Times New Roman" w:cs="Times New Roman"/>
          <w:b/>
          <w:sz w:val="24"/>
          <w:szCs w:val="24"/>
        </w:rPr>
        <w:t xml:space="preserve">pour la </w:t>
      </w:r>
      <w:proofErr w:type="spellStart"/>
      <w:r w:rsidR="00921D44">
        <w:rPr>
          <w:rFonts w:ascii="Times New Roman" w:hAnsi="Times New Roman" w:cs="Times New Roman"/>
          <w:b/>
          <w:sz w:val="24"/>
          <w:szCs w:val="24"/>
        </w:rPr>
        <w:t>Biobanque</w:t>
      </w:r>
      <w:proofErr w:type="spellEnd"/>
      <w:r w:rsidR="00921D44">
        <w:rPr>
          <w:rFonts w:ascii="Times New Roman" w:hAnsi="Times New Roman" w:cs="Times New Roman"/>
          <w:b/>
          <w:sz w:val="24"/>
          <w:szCs w:val="24"/>
        </w:rPr>
        <w:t xml:space="preserve"> régional</w:t>
      </w:r>
      <w:r w:rsidR="00331053">
        <w:rPr>
          <w:rFonts w:ascii="Times New Roman" w:hAnsi="Times New Roman" w:cs="Times New Roman"/>
          <w:b/>
          <w:sz w:val="24"/>
          <w:szCs w:val="24"/>
        </w:rPr>
        <w:t>e</w:t>
      </w:r>
      <w:r w:rsidR="00921D44">
        <w:rPr>
          <w:rFonts w:ascii="Times New Roman" w:hAnsi="Times New Roman" w:cs="Times New Roman"/>
          <w:b/>
          <w:sz w:val="24"/>
          <w:szCs w:val="24"/>
        </w:rPr>
        <w:t xml:space="preserve"> des pays membres de la CEDEAO</w:t>
      </w:r>
      <w:r w:rsidR="002033B5">
        <w:rPr>
          <w:rFonts w:ascii="Times New Roman" w:hAnsi="Times New Roman" w:cs="Times New Roman"/>
          <w:sz w:val="24"/>
          <w:szCs w:val="24"/>
        </w:rPr>
        <w:t>»</w:t>
      </w:r>
      <w:r w:rsidR="00B03F46">
        <w:rPr>
          <w:rFonts w:ascii="Times New Roman" w:hAnsi="Times New Roman" w:cs="Times New Roman"/>
          <w:sz w:val="24"/>
          <w:szCs w:val="24"/>
        </w:rPr>
        <w:t>.</w:t>
      </w:r>
    </w:p>
    <w:p w:rsidR="00D30C21" w:rsidRPr="007D3E28" w:rsidRDefault="00D30C21" w:rsidP="0076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21" w:rsidRPr="007D3E28" w:rsidRDefault="00E33335" w:rsidP="00981ADB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Objectif Général de la mission</w:t>
      </w:r>
    </w:p>
    <w:p w:rsidR="00921D44" w:rsidRPr="00921D44" w:rsidRDefault="00921D44" w:rsidP="00921D44">
      <w:pPr>
        <w:pStyle w:val="Paragraphedeliste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sz w:val="24"/>
          <w:szCs w:val="24"/>
          <w:lang w:val="fr-FR"/>
        </w:rPr>
        <w:t xml:space="preserve">L’objectif général de la </w:t>
      </w:r>
      <w:r>
        <w:rPr>
          <w:rFonts w:ascii="Times New Roman" w:hAnsi="Times New Roman"/>
          <w:sz w:val="24"/>
          <w:szCs w:val="24"/>
          <w:lang w:val="fr-FR"/>
        </w:rPr>
        <w:t>mission</w:t>
      </w:r>
      <w:r w:rsidRPr="00921D44">
        <w:rPr>
          <w:rFonts w:ascii="Times New Roman" w:hAnsi="Times New Roman"/>
          <w:sz w:val="24"/>
          <w:szCs w:val="24"/>
          <w:lang w:val="fr-FR"/>
        </w:rPr>
        <w:t xml:space="preserve"> est d’élaborer un plan stratégique pour la </w:t>
      </w:r>
      <w:proofErr w:type="spellStart"/>
      <w:r w:rsidRPr="00921D44">
        <w:rPr>
          <w:rFonts w:ascii="Times New Roman" w:hAnsi="Times New Roman"/>
          <w:sz w:val="24"/>
          <w:szCs w:val="24"/>
          <w:lang w:val="fr-FR"/>
        </w:rPr>
        <w:t>Biobanque</w:t>
      </w:r>
      <w:proofErr w:type="spellEnd"/>
      <w:r w:rsidRPr="00921D44">
        <w:rPr>
          <w:rFonts w:ascii="Times New Roman" w:hAnsi="Times New Roman"/>
          <w:sz w:val="24"/>
          <w:szCs w:val="24"/>
          <w:lang w:val="fr-FR"/>
        </w:rPr>
        <w:t xml:space="preserve"> régionale des pays membres de  la CEDEAO pour la période 2020-2024.</w:t>
      </w:r>
    </w:p>
    <w:p w:rsidR="00E33335" w:rsidRPr="007D3E28" w:rsidRDefault="00E33335" w:rsidP="00E33335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Objectifs </w:t>
      </w:r>
      <w:r w:rsidR="00B03F46">
        <w:rPr>
          <w:rFonts w:ascii="Times New Roman" w:hAnsi="Times New Roman" w:cs="Times New Roman"/>
          <w:b/>
          <w:bCs/>
          <w:sz w:val="24"/>
          <w:szCs w:val="24"/>
        </w:rPr>
        <w:t>spécifiques</w:t>
      </w:r>
    </w:p>
    <w:p w:rsidR="00E33335" w:rsidRDefault="00E33335" w:rsidP="00E33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façon plus spécifique, le consultant devra :</w:t>
      </w:r>
    </w:p>
    <w:p w:rsidR="00921D44" w:rsidRPr="00921D44" w:rsidRDefault="00921D44" w:rsidP="00921D44">
      <w:pPr>
        <w:pStyle w:val="Paragraphedeliste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sz w:val="24"/>
          <w:szCs w:val="24"/>
          <w:lang w:val="fr-FR"/>
        </w:rPr>
        <w:t>Analyser le cadre réglementaire régional d’orientation stratégique des pays membres de la CEDEAO ;</w:t>
      </w:r>
    </w:p>
    <w:p w:rsidR="00921D44" w:rsidRPr="00921D44" w:rsidRDefault="00921D44" w:rsidP="00921D44">
      <w:pPr>
        <w:pStyle w:val="Paragraphedeliste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sz w:val="24"/>
          <w:szCs w:val="24"/>
          <w:lang w:val="fr-FR"/>
        </w:rPr>
        <w:t xml:space="preserve">Analyser les contraintes techniques, institutionnelles et matérielles pour l’opérationnalisation de la </w:t>
      </w:r>
      <w:proofErr w:type="spellStart"/>
      <w:r w:rsidRPr="00921D44">
        <w:rPr>
          <w:rFonts w:ascii="Times New Roman" w:hAnsi="Times New Roman"/>
          <w:sz w:val="24"/>
          <w:szCs w:val="24"/>
          <w:lang w:val="fr-FR"/>
        </w:rPr>
        <w:t>Biobanque</w:t>
      </w:r>
      <w:proofErr w:type="spellEnd"/>
      <w:r w:rsidRPr="00921D44">
        <w:rPr>
          <w:rFonts w:ascii="Times New Roman" w:hAnsi="Times New Roman"/>
          <w:sz w:val="24"/>
          <w:szCs w:val="24"/>
          <w:lang w:val="fr-FR"/>
        </w:rPr>
        <w:t xml:space="preserve"> régionale ; </w:t>
      </w:r>
    </w:p>
    <w:p w:rsidR="00921D44" w:rsidRPr="00921D44" w:rsidRDefault="00921D44" w:rsidP="00921D44">
      <w:pPr>
        <w:pStyle w:val="Paragraphedeliste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sz w:val="24"/>
          <w:szCs w:val="24"/>
          <w:lang w:val="fr-FR"/>
        </w:rPr>
        <w:t xml:space="preserve">Développer une feuille de route et un plan d’action détaillé pour assurer la fonctionnalité de la </w:t>
      </w:r>
      <w:proofErr w:type="spellStart"/>
      <w:r w:rsidR="00511879">
        <w:rPr>
          <w:rFonts w:ascii="Times New Roman" w:hAnsi="Times New Roman"/>
          <w:sz w:val="24"/>
          <w:szCs w:val="24"/>
          <w:lang w:val="fr-FR"/>
        </w:rPr>
        <w:t>Biobanque</w:t>
      </w:r>
      <w:proofErr w:type="spellEnd"/>
      <w:r w:rsidR="00511879">
        <w:rPr>
          <w:rFonts w:ascii="Times New Roman" w:hAnsi="Times New Roman"/>
          <w:sz w:val="24"/>
          <w:szCs w:val="24"/>
          <w:lang w:val="fr-FR"/>
        </w:rPr>
        <w:t xml:space="preserve"> régionale</w:t>
      </w:r>
      <w:r w:rsidRPr="00921D44">
        <w:rPr>
          <w:rFonts w:ascii="Times New Roman" w:hAnsi="Times New Roman"/>
          <w:sz w:val="24"/>
          <w:szCs w:val="24"/>
          <w:lang w:val="fr-FR"/>
        </w:rPr>
        <w:t>;</w:t>
      </w:r>
    </w:p>
    <w:p w:rsidR="00921D44" w:rsidRPr="00921D44" w:rsidRDefault="00921D44" w:rsidP="00921D44">
      <w:pPr>
        <w:pStyle w:val="Paragraphedeliste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eastAsia="Times New Roman" w:hAnsi="Times New Roman"/>
          <w:color w:val="212121"/>
          <w:sz w:val="24"/>
          <w:szCs w:val="24"/>
          <w:lang w:val="fr-FR" w:eastAsia="fr-FR"/>
        </w:rPr>
        <w:t xml:space="preserve">Conduire une analyse de coût et de risque de la </w:t>
      </w:r>
      <w:proofErr w:type="spellStart"/>
      <w:r w:rsidRPr="00921D44">
        <w:rPr>
          <w:rFonts w:ascii="Times New Roman" w:eastAsia="Times New Roman" w:hAnsi="Times New Roman"/>
          <w:color w:val="212121"/>
          <w:sz w:val="24"/>
          <w:szCs w:val="24"/>
          <w:lang w:val="fr-FR" w:eastAsia="fr-FR"/>
        </w:rPr>
        <w:t>Biobanque</w:t>
      </w:r>
      <w:proofErr w:type="spellEnd"/>
      <w:r w:rsidRPr="00921D44">
        <w:rPr>
          <w:rFonts w:ascii="Times New Roman" w:eastAsia="Times New Roman" w:hAnsi="Times New Roman"/>
          <w:color w:val="212121"/>
          <w:sz w:val="24"/>
          <w:szCs w:val="24"/>
          <w:lang w:val="fr-FR" w:eastAsia="fr-FR"/>
        </w:rPr>
        <w:t xml:space="preserve"> régionale ; </w:t>
      </w:r>
    </w:p>
    <w:p w:rsidR="00921D44" w:rsidRPr="00921D44" w:rsidRDefault="00921D44" w:rsidP="00921D44">
      <w:pPr>
        <w:pStyle w:val="Paragraphedeliste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sz w:val="24"/>
          <w:szCs w:val="24"/>
          <w:lang w:val="fr-FR"/>
        </w:rPr>
        <w:t xml:space="preserve">Orienter  les pays membres dans la mise en place de leur propre </w:t>
      </w:r>
      <w:proofErr w:type="spellStart"/>
      <w:r w:rsidRPr="00921D44">
        <w:rPr>
          <w:rFonts w:ascii="Times New Roman" w:hAnsi="Times New Roman"/>
          <w:sz w:val="24"/>
          <w:szCs w:val="24"/>
          <w:lang w:val="fr-FR"/>
        </w:rPr>
        <w:t>Biobanque</w:t>
      </w:r>
      <w:proofErr w:type="spellEnd"/>
      <w:r w:rsidRPr="00921D44">
        <w:rPr>
          <w:rFonts w:ascii="Times New Roman" w:hAnsi="Times New Roman"/>
          <w:sz w:val="24"/>
          <w:szCs w:val="24"/>
          <w:lang w:val="fr-FR"/>
        </w:rPr>
        <w:t xml:space="preserve"> nationale ; </w:t>
      </w:r>
    </w:p>
    <w:p w:rsidR="00921D44" w:rsidRPr="00921D44" w:rsidRDefault="00921D44" w:rsidP="00921D44">
      <w:pPr>
        <w:pStyle w:val="Paragraphedeliste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sz w:val="24"/>
          <w:szCs w:val="24"/>
          <w:lang w:val="fr-FR"/>
        </w:rPr>
        <w:t xml:space="preserve">Evaluer les besoins de formation du personnel de la </w:t>
      </w:r>
      <w:proofErr w:type="spellStart"/>
      <w:r w:rsidRPr="00921D44">
        <w:rPr>
          <w:rFonts w:ascii="Times New Roman" w:hAnsi="Times New Roman"/>
          <w:sz w:val="24"/>
          <w:szCs w:val="24"/>
          <w:lang w:val="fr-FR"/>
        </w:rPr>
        <w:t>Biobanque</w:t>
      </w:r>
      <w:proofErr w:type="spellEnd"/>
      <w:r w:rsidRPr="00921D44">
        <w:rPr>
          <w:rFonts w:ascii="Times New Roman" w:hAnsi="Times New Roman"/>
          <w:sz w:val="24"/>
          <w:szCs w:val="24"/>
          <w:lang w:val="fr-FR"/>
        </w:rPr>
        <w:t xml:space="preserve"> régionale ; </w:t>
      </w:r>
    </w:p>
    <w:p w:rsidR="00921D44" w:rsidRPr="00037EAB" w:rsidRDefault="00921D44" w:rsidP="00921D44">
      <w:pPr>
        <w:pStyle w:val="Paragraphedeliste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EAB">
        <w:rPr>
          <w:rFonts w:ascii="Times New Roman" w:hAnsi="Times New Roman"/>
          <w:sz w:val="24"/>
          <w:szCs w:val="24"/>
        </w:rPr>
        <w:t>Evaluer</w:t>
      </w:r>
      <w:proofErr w:type="spellEnd"/>
      <w:r w:rsidRPr="00037EAB">
        <w:rPr>
          <w:rFonts w:ascii="Times New Roman" w:hAnsi="Times New Roman"/>
          <w:sz w:val="24"/>
          <w:szCs w:val="24"/>
        </w:rPr>
        <w:t xml:space="preserve"> les </w:t>
      </w:r>
      <w:proofErr w:type="spellStart"/>
      <w:r w:rsidRPr="00037EAB">
        <w:rPr>
          <w:rFonts w:ascii="Times New Roman" w:hAnsi="Times New Roman"/>
          <w:sz w:val="24"/>
          <w:szCs w:val="24"/>
        </w:rPr>
        <w:t>besoins</w:t>
      </w:r>
      <w:proofErr w:type="spellEnd"/>
      <w:r w:rsidRPr="00037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AB">
        <w:rPr>
          <w:rFonts w:ascii="Times New Roman" w:hAnsi="Times New Roman"/>
          <w:sz w:val="24"/>
          <w:szCs w:val="24"/>
        </w:rPr>
        <w:t>d’investissement</w:t>
      </w:r>
      <w:proofErr w:type="spellEnd"/>
      <w:r>
        <w:rPr>
          <w:rFonts w:ascii="Times New Roman" w:hAnsi="Times New Roman"/>
          <w:sz w:val="24"/>
          <w:szCs w:val="24"/>
        </w:rPr>
        <w:t> ;</w:t>
      </w:r>
      <w:r w:rsidRPr="00037EAB">
        <w:rPr>
          <w:rFonts w:ascii="Times New Roman" w:hAnsi="Times New Roman"/>
          <w:sz w:val="24"/>
          <w:szCs w:val="24"/>
        </w:rPr>
        <w:t xml:space="preserve"> </w:t>
      </w:r>
    </w:p>
    <w:p w:rsidR="00921D44" w:rsidRPr="00921D44" w:rsidRDefault="00921D44" w:rsidP="00921D44">
      <w:pPr>
        <w:pStyle w:val="Paragraphedeliste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sz w:val="24"/>
          <w:szCs w:val="24"/>
          <w:lang w:val="fr-FR"/>
        </w:rPr>
        <w:t>Définir un cadre logique ainsi qu’un plan d’action et un budget prévisionnel des actions prioritaires de portée régionale sur 5 ans (2020-2024) ;</w:t>
      </w:r>
    </w:p>
    <w:p w:rsidR="00E33335" w:rsidRPr="00921D44" w:rsidRDefault="00921D44" w:rsidP="00B03F46">
      <w:pPr>
        <w:pStyle w:val="Paragraphedeliste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sz w:val="24"/>
          <w:szCs w:val="24"/>
          <w:lang w:val="fr-FR"/>
        </w:rPr>
        <w:t>Définir les mécanismes de suivi – évaluation détaillés.</w:t>
      </w:r>
    </w:p>
    <w:p w:rsidR="00921D44" w:rsidRPr="00921D44" w:rsidRDefault="00921D44" w:rsidP="00921D44">
      <w:pPr>
        <w:pStyle w:val="Paragraphedeliste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F0997" w:rsidRPr="000F0997" w:rsidRDefault="000F0997" w:rsidP="000F0997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Début et </w:t>
      </w:r>
      <w:r w:rsidRPr="000F0997">
        <w:rPr>
          <w:rFonts w:ascii="Times New Roman" w:hAnsi="Times New Roman" w:cs="Times New Roman"/>
          <w:b/>
          <w:bCs/>
          <w:sz w:val="24"/>
          <w:szCs w:val="24"/>
        </w:rPr>
        <w:t>Durée de la mission </w:t>
      </w:r>
    </w:p>
    <w:p w:rsidR="00B03F46" w:rsidRPr="00B03F46" w:rsidRDefault="00B03F46" w:rsidP="000F0997">
      <w:pPr>
        <w:pStyle w:val="Titre1"/>
        <w:spacing w:before="0" w:after="0"/>
        <w:jc w:val="left"/>
        <w:rPr>
          <w:rFonts w:ascii="Times New Roman" w:hAnsi="Times New Roman"/>
          <w:b w:val="0"/>
          <w:bCs/>
          <w:kern w:val="24"/>
          <w:sz w:val="4"/>
          <w:szCs w:val="24"/>
          <w:lang w:val="fr-FR"/>
        </w:rPr>
      </w:pPr>
    </w:p>
    <w:p w:rsidR="00B03F46" w:rsidRPr="00B03F46" w:rsidRDefault="00921D44" w:rsidP="00921D44">
      <w:pPr>
        <w:spacing w:line="240" w:lineRule="auto"/>
        <w:jc w:val="both"/>
        <w:rPr>
          <w:sz w:val="2"/>
          <w:lang w:eastAsia="fr-FR"/>
        </w:rPr>
      </w:pPr>
      <w:r>
        <w:rPr>
          <w:rFonts w:ascii="Times New Roman" w:hAnsi="Times New Roman"/>
          <w:sz w:val="24"/>
          <w:szCs w:val="24"/>
        </w:rPr>
        <w:t>Durée de la mission : 90</w:t>
      </w:r>
      <w:r w:rsidRPr="00DF77C1">
        <w:rPr>
          <w:rFonts w:ascii="Times New Roman" w:hAnsi="Times New Roman"/>
          <w:sz w:val="24"/>
          <w:szCs w:val="24"/>
        </w:rPr>
        <w:t xml:space="preserve"> jours.</w:t>
      </w:r>
      <w:r>
        <w:rPr>
          <w:rFonts w:ascii="Times New Roman" w:hAnsi="Times New Roman"/>
          <w:sz w:val="24"/>
          <w:szCs w:val="24"/>
        </w:rPr>
        <w:t xml:space="preserve"> Date de début de la mission : </w:t>
      </w:r>
      <w:r w:rsidR="00A4260D">
        <w:rPr>
          <w:rFonts w:ascii="Times New Roman" w:hAnsi="Times New Roman"/>
          <w:sz w:val="24"/>
          <w:szCs w:val="24"/>
        </w:rPr>
        <w:t>janvier</w:t>
      </w:r>
      <w:r w:rsidR="009B613C">
        <w:rPr>
          <w:rFonts w:ascii="Times New Roman" w:hAnsi="Times New Roman"/>
          <w:sz w:val="24"/>
          <w:szCs w:val="24"/>
        </w:rPr>
        <w:t>-</w:t>
      </w:r>
      <w:r w:rsidR="00A4260D">
        <w:rPr>
          <w:rFonts w:ascii="Times New Roman" w:hAnsi="Times New Roman"/>
          <w:sz w:val="24"/>
          <w:szCs w:val="24"/>
        </w:rPr>
        <w:t>février</w:t>
      </w:r>
      <w:r>
        <w:rPr>
          <w:rFonts w:ascii="Times New Roman" w:hAnsi="Times New Roman"/>
          <w:sz w:val="24"/>
          <w:szCs w:val="24"/>
        </w:rPr>
        <w:t xml:space="preserve"> 20</w:t>
      </w:r>
      <w:r w:rsidR="00A4260D">
        <w:rPr>
          <w:rFonts w:ascii="Times New Roman" w:hAnsi="Times New Roman"/>
          <w:sz w:val="24"/>
          <w:szCs w:val="24"/>
        </w:rPr>
        <w:t>20</w:t>
      </w:r>
      <w:r w:rsidR="007B71A0">
        <w:rPr>
          <w:rFonts w:ascii="Times New Roman" w:hAnsi="Times New Roman"/>
          <w:sz w:val="24"/>
          <w:szCs w:val="24"/>
        </w:rPr>
        <w:t>.</w:t>
      </w:r>
    </w:p>
    <w:p w:rsidR="000F0997" w:rsidRPr="000F0997" w:rsidRDefault="000F0997" w:rsidP="000F0997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997">
        <w:rPr>
          <w:rFonts w:ascii="Times New Roman" w:hAnsi="Times New Roman" w:cs="Times New Roman"/>
          <w:b/>
          <w:bCs/>
          <w:sz w:val="24"/>
          <w:szCs w:val="24"/>
        </w:rPr>
        <w:t>Profil du consultant</w:t>
      </w:r>
    </w:p>
    <w:p w:rsidR="004C1585" w:rsidRPr="004703FE" w:rsidRDefault="00B03F46" w:rsidP="004C1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 c</w:t>
      </w:r>
      <w:r w:rsidR="004C1585" w:rsidRPr="004703FE">
        <w:rPr>
          <w:rFonts w:ascii="Times New Roman" w:eastAsia="Times New Roman" w:hAnsi="Times New Roman"/>
          <w:sz w:val="24"/>
          <w:szCs w:val="24"/>
        </w:rPr>
        <w:t xml:space="preserve">onsultant </w:t>
      </w:r>
      <w:r w:rsidR="00921D44">
        <w:rPr>
          <w:rFonts w:ascii="Times New Roman" w:eastAsia="Times New Roman" w:hAnsi="Times New Roman"/>
          <w:sz w:val="24"/>
          <w:szCs w:val="24"/>
        </w:rPr>
        <w:t xml:space="preserve">devra </w:t>
      </w:r>
      <w:r w:rsidR="004C1585" w:rsidRPr="004703FE">
        <w:rPr>
          <w:rFonts w:ascii="Times New Roman" w:eastAsia="Times New Roman" w:hAnsi="Times New Roman"/>
          <w:sz w:val="24"/>
          <w:szCs w:val="24"/>
        </w:rPr>
        <w:t>:</w:t>
      </w:r>
    </w:p>
    <w:p w:rsidR="00921D44" w:rsidRPr="00921D44" w:rsidRDefault="00921D44" w:rsidP="00921D4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fr-FR" w:eastAsia="fr-FR"/>
        </w:rPr>
      </w:pPr>
      <w:r w:rsidRPr="00921D44">
        <w:rPr>
          <w:rFonts w:ascii="Times New Roman" w:hAnsi="Times New Roman"/>
          <w:sz w:val="24"/>
          <w:szCs w:val="24"/>
          <w:lang w:val="fr-FR"/>
        </w:rPr>
        <w:t xml:space="preserve">Avoir une expérience d’au moins de 15 ans dans le domaine des laboratoires, notamment sur l’élaboration des politiques et normes de biosécurité ou de </w:t>
      </w:r>
      <w:proofErr w:type="spellStart"/>
      <w:r w:rsidRPr="00921D44">
        <w:rPr>
          <w:rFonts w:ascii="Times New Roman" w:hAnsi="Times New Roman"/>
          <w:sz w:val="24"/>
          <w:szCs w:val="24"/>
          <w:lang w:val="fr-FR"/>
        </w:rPr>
        <w:t>biosûreté</w:t>
      </w:r>
      <w:proofErr w:type="spellEnd"/>
      <w:r w:rsidRPr="00921D44">
        <w:rPr>
          <w:rFonts w:ascii="Times New Roman" w:hAnsi="Times New Roman"/>
          <w:sz w:val="24"/>
          <w:szCs w:val="24"/>
          <w:lang w:val="fr-FR"/>
        </w:rPr>
        <w:t xml:space="preserve"> ; </w:t>
      </w:r>
    </w:p>
    <w:p w:rsidR="00921D44" w:rsidRPr="00921D44" w:rsidRDefault="00921D44" w:rsidP="00921D44">
      <w:pPr>
        <w:pStyle w:val="Paragraphedeliste"/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bCs/>
          <w:color w:val="000000"/>
          <w:sz w:val="24"/>
          <w:szCs w:val="24"/>
          <w:lang w:val="fr-FR" w:eastAsia="fr-FR"/>
        </w:rPr>
        <w:t xml:space="preserve">Avoir une expérience avérée dans la recherche en génomique, bioéthique ; </w:t>
      </w:r>
    </w:p>
    <w:p w:rsidR="00921D44" w:rsidRPr="00921D44" w:rsidRDefault="00921D44" w:rsidP="00921D44">
      <w:pPr>
        <w:pStyle w:val="Paragraphedeliste"/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21D44">
        <w:rPr>
          <w:rFonts w:ascii="Times New Roman" w:hAnsi="Times New Roman"/>
          <w:bCs/>
          <w:color w:val="000000"/>
          <w:sz w:val="24"/>
          <w:szCs w:val="24"/>
          <w:lang w:val="fr-FR" w:eastAsia="fr-FR"/>
        </w:rPr>
        <w:t xml:space="preserve">Avoir une expérience </w:t>
      </w:r>
      <w:r w:rsidR="00FD63FB">
        <w:rPr>
          <w:rFonts w:ascii="Times New Roman" w:hAnsi="Times New Roman"/>
          <w:bCs/>
          <w:color w:val="000000"/>
          <w:sz w:val="24"/>
          <w:szCs w:val="24"/>
          <w:lang w:val="fr-FR" w:eastAsia="fr-FR"/>
        </w:rPr>
        <w:t>avérée</w:t>
      </w:r>
      <w:r w:rsidRPr="00921D44">
        <w:rPr>
          <w:rFonts w:ascii="Times New Roman" w:hAnsi="Times New Roman"/>
          <w:bCs/>
          <w:color w:val="000000"/>
          <w:sz w:val="24"/>
          <w:szCs w:val="24"/>
          <w:lang w:val="fr-FR" w:eastAsia="fr-FR"/>
        </w:rPr>
        <w:t xml:space="preserve"> dans la gestion d’une </w:t>
      </w:r>
      <w:proofErr w:type="spellStart"/>
      <w:r w:rsidRPr="00921D44">
        <w:rPr>
          <w:rFonts w:ascii="Times New Roman" w:hAnsi="Times New Roman"/>
          <w:bCs/>
          <w:color w:val="000000"/>
          <w:sz w:val="24"/>
          <w:szCs w:val="24"/>
          <w:lang w:val="fr-FR" w:eastAsia="fr-FR"/>
        </w:rPr>
        <w:t>Biobanque</w:t>
      </w:r>
      <w:proofErr w:type="spellEnd"/>
      <w:r w:rsidR="00096F1E">
        <w:rPr>
          <w:rFonts w:ascii="Times New Roman" w:hAnsi="Times New Roman"/>
          <w:bCs/>
          <w:color w:val="000000"/>
          <w:sz w:val="24"/>
          <w:szCs w:val="24"/>
          <w:lang w:val="fr-FR" w:eastAsia="fr-FR"/>
        </w:rPr>
        <w:t xml:space="preserve"> </w:t>
      </w:r>
      <w:r w:rsidRPr="00921D44">
        <w:rPr>
          <w:rFonts w:ascii="Times New Roman" w:hAnsi="Times New Roman"/>
          <w:bCs/>
          <w:color w:val="000000"/>
          <w:sz w:val="24"/>
          <w:szCs w:val="24"/>
          <w:lang w:val="fr-FR" w:eastAsia="fr-FR"/>
        </w:rPr>
        <w:t>;</w:t>
      </w:r>
    </w:p>
    <w:p w:rsidR="00921D44" w:rsidRPr="00921D44" w:rsidRDefault="00511879" w:rsidP="00921D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Avoir une </w:t>
      </w:r>
      <w:r w:rsidR="00921D44" w:rsidRPr="00921D44">
        <w:rPr>
          <w:rFonts w:ascii="Times New Roman" w:hAnsi="Times New Roman"/>
          <w:sz w:val="24"/>
          <w:szCs w:val="24"/>
        </w:rPr>
        <w:t xml:space="preserve">bonne connaissance du contexte des systèmes de laboratoires de Santé Publique en Afrique de </w:t>
      </w:r>
      <w:r w:rsidR="00921D44" w:rsidRPr="00921D44">
        <w:rPr>
          <w:rFonts w:ascii="Times New Roman" w:hAnsi="Times New Roman" w:cs="Times New Roman"/>
          <w:sz w:val="24"/>
          <w:szCs w:val="24"/>
        </w:rPr>
        <w:t xml:space="preserve">l’Ouest ; </w:t>
      </w:r>
    </w:p>
    <w:p w:rsidR="00921D44" w:rsidRPr="00921D44" w:rsidRDefault="00921D44" w:rsidP="00921D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44">
        <w:rPr>
          <w:rFonts w:ascii="Times New Roman" w:hAnsi="Times New Roman" w:cs="Times New Roman"/>
          <w:sz w:val="24"/>
          <w:szCs w:val="24"/>
        </w:rPr>
        <w:t xml:space="preserve">Avoir des compétences avérées en matière de communication orale et écrite notamment dans la rédaction de rapports et d’articles scientifiques ; </w:t>
      </w:r>
    </w:p>
    <w:p w:rsidR="00921D44" w:rsidRPr="00921D44" w:rsidRDefault="00921D44" w:rsidP="00921D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44">
        <w:rPr>
          <w:rFonts w:ascii="Times New Roman" w:hAnsi="Times New Roman" w:cs="Times New Roman"/>
          <w:sz w:val="24"/>
          <w:szCs w:val="24"/>
        </w:rPr>
        <w:t xml:space="preserve">Avoir des aptitudes à travailler dans un environnement multinational et multiculturel et avec une diversité de partenaires aux niveaux national, régional et mondial ; </w:t>
      </w:r>
    </w:p>
    <w:p w:rsidR="00921D44" w:rsidRPr="00921D44" w:rsidRDefault="00921D44" w:rsidP="00921D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44">
        <w:rPr>
          <w:rFonts w:ascii="Times New Roman" w:hAnsi="Times New Roman" w:cs="Times New Roman"/>
          <w:sz w:val="24"/>
          <w:szCs w:val="24"/>
        </w:rPr>
        <w:t xml:space="preserve">Avoir de bonnes aptitudes de gestion du temps, y compris la capacité à respecter les délais et à exécuter plusieurs tâches à la fois avec un degré élevé d’autonomie ; </w:t>
      </w:r>
    </w:p>
    <w:p w:rsidR="00921D44" w:rsidRPr="00921D44" w:rsidRDefault="00921D44" w:rsidP="00921D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44">
        <w:rPr>
          <w:rFonts w:ascii="Times New Roman" w:hAnsi="Times New Roman" w:cs="Times New Roman"/>
          <w:sz w:val="24"/>
          <w:szCs w:val="24"/>
        </w:rPr>
        <w:t xml:space="preserve">Avoir une maitrise d’au moins </w:t>
      </w:r>
      <w:r w:rsidR="00353CF7">
        <w:rPr>
          <w:rFonts w:ascii="Times New Roman" w:hAnsi="Times New Roman" w:cs="Times New Roman"/>
          <w:sz w:val="24"/>
          <w:szCs w:val="24"/>
        </w:rPr>
        <w:t>une</w:t>
      </w:r>
      <w:r w:rsidRPr="00921D44">
        <w:rPr>
          <w:rFonts w:ascii="Times New Roman" w:hAnsi="Times New Roman" w:cs="Times New Roman"/>
          <w:sz w:val="24"/>
          <w:szCs w:val="24"/>
        </w:rPr>
        <w:t xml:space="preserve"> langue officielle parlée dans </w:t>
      </w:r>
      <w:r w:rsidR="00353CF7">
        <w:rPr>
          <w:rFonts w:ascii="Times New Roman" w:hAnsi="Times New Roman" w:cs="Times New Roman"/>
          <w:sz w:val="24"/>
          <w:szCs w:val="24"/>
        </w:rPr>
        <w:t xml:space="preserve">l’espace CEDEAO ; la maîtrise d’une autre </w:t>
      </w:r>
      <w:r w:rsidRPr="00921D44">
        <w:rPr>
          <w:rFonts w:ascii="Times New Roman" w:hAnsi="Times New Roman" w:cs="Times New Roman"/>
          <w:sz w:val="24"/>
          <w:szCs w:val="24"/>
        </w:rPr>
        <w:t xml:space="preserve">langue </w:t>
      </w:r>
      <w:r w:rsidR="00353CF7">
        <w:rPr>
          <w:rFonts w:ascii="Times New Roman" w:hAnsi="Times New Roman" w:cs="Times New Roman"/>
          <w:sz w:val="24"/>
          <w:szCs w:val="24"/>
        </w:rPr>
        <w:t xml:space="preserve">de la CEDEAO </w:t>
      </w:r>
      <w:r w:rsidRPr="00921D44">
        <w:rPr>
          <w:rFonts w:ascii="Times New Roman" w:hAnsi="Times New Roman" w:cs="Times New Roman"/>
          <w:sz w:val="24"/>
          <w:szCs w:val="24"/>
        </w:rPr>
        <w:t>serait un atout.</w:t>
      </w:r>
    </w:p>
    <w:p w:rsidR="00921D44" w:rsidRPr="00921D44" w:rsidRDefault="00921D44" w:rsidP="00921D4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44">
        <w:rPr>
          <w:rFonts w:ascii="Times New Roman" w:hAnsi="Times New Roman" w:cs="Times New Roman"/>
          <w:sz w:val="24"/>
          <w:szCs w:val="24"/>
        </w:rPr>
        <w:t xml:space="preserve">Avoir une parfaite maîtrise de l’utilisation des technologies de l'information et de la communication. </w:t>
      </w:r>
    </w:p>
    <w:p w:rsidR="00E33335" w:rsidRPr="00B67E3A" w:rsidRDefault="00E33335" w:rsidP="00E333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0997" w:rsidRPr="000F0997" w:rsidRDefault="000F0997" w:rsidP="000F0997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997">
        <w:rPr>
          <w:rFonts w:ascii="Times New Roman" w:hAnsi="Times New Roman" w:cs="Times New Roman"/>
          <w:b/>
          <w:bCs/>
          <w:sz w:val="24"/>
          <w:szCs w:val="24"/>
        </w:rPr>
        <w:t xml:space="preserve">Contenu de la manifestation </w:t>
      </w:r>
    </w:p>
    <w:p w:rsidR="000F0997" w:rsidRPr="00FF67EB" w:rsidRDefault="000F0997" w:rsidP="000F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EB">
        <w:rPr>
          <w:rFonts w:ascii="Times New Roman" w:hAnsi="Times New Roman"/>
          <w:sz w:val="24"/>
          <w:szCs w:val="24"/>
        </w:rPr>
        <w:t>L’Organisation Ouest Africaine de la Santé</w:t>
      </w:r>
      <w:r w:rsidRPr="00FF67EB" w:rsidDel="00C92A36">
        <w:rPr>
          <w:rFonts w:ascii="Times New Roman" w:hAnsi="Times New Roman"/>
          <w:sz w:val="24"/>
          <w:szCs w:val="24"/>
        </w:rPr>
        <w:t xml:space="preserve"> </w:t>
      </w:r>
      <w:r w:rsidRPr="00FF67EB">
        <w:rPr>
          <w:rFonts w:ascii="Times New Roman" w:hAnsi="Times New Roman"/>
          <w:sz w:val="24"/>
          <w:szCs w:val="24"/>
        </w:rPr>
        <w:t xml:space="preserve">invite les Consultants individuels </w:t>
      </w:r>
      <w:r w:rsidR="00E70EAA">
        <w:rPr>
          <w:rFonts w:ascii="Times New Roman" w:hAnsi="Times New Roman"/>
          <w:sz w:val="24"/>
          <w:szCs w:val="24"/>
        </w:rPr>
        <w:t>qui sont intéressés</w:t>
      </w:r>
      <w:r w:rsidR="00E70EAA" w:rsidRPr="00FF67EB">
        <w:rPr>
          <w:rFonts w:ascii="Times New Roman" w:hAnsi="Times New Roman"/>
          <w:sz w:val="24"/>
          <w:szCs w:val="24"/>
        </w:rPr>
        <w:t xml:space="preserve"> </w:t>
      </w:r>
      <w:r w:rsidRPr="00FF67EB">
        <w:rPr>
          <w:rFonts w:ascii="Times New Roman" w:hAnsi="Times New Roman"/>
          <w:sz w:val="24"/>
          <w:szCs w:val="24"/>
        </w:rPr>
        <w:t>à manifester leur intérêt à fournir les services décrits ci-dessus.</w:t>
      </w:r>
    </w:p>
    <w:p w:rsidR="000F0997" w:rsidRDefault="000F0997" w:rsidP="000F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EB">
        <w:rPr>
          <w:rFonts w:ascii="Times New Roman" w:hAnsi="Times New Roman"/>
          <w:sz w:val="24"/>
          <w:szCs w:val="24"/>
        </w:rPr>
        <w:t>Les consultants individuels intéressés doivent fournir</w:t>
      </w:r>
      <w:r w:rsidR="004C1585">
        <w:rPr>
          <w:rFonts w:ascii="Times New Roman" w:hAnsi="Times New Roman"/>
          <w:sz w:val="24"/>
          <w:szCs w:val="24"/>
        </w:rPr>
        <w:t> :</w:t>
      </w:r>
      <w:r w:rsidRPr="00FF67EB">
        <w:rPr>
          <w:rFonts w:ascii="Times New Roman" w:hAnsi="Times New Roman"/>
          <w:sz w:val="24"/>
          <w:szCs w:val="24"/>
        </w:rPr>
        <w:t xml:space="preserve"> </w:t>
      </w:r>
    </w:p>
    <w:p w:rsidR="009C6CD8" w:rsidRPr="00FF67EB" w:rsidRDefault="009C6CD8" w:rsidP="000F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997" w:rsidRPr="000F0997" w:rsidRDefault="000F0997" w:rsidP="000F0997">
      <w:pPr>
        <w:pStyle w:val="Paragraphedeliste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67EB">
        <w:rPr>
          <w:rFonts w:ascii="Times New Roman" w:hAnsi="Times New Roman"/>
          <w:color w:val="000000"/>
          <w:sz w:val="24"/>
          <w:szCs w:val="24"/>
          <w:lang w:val="fr-FR"/>
        </w:rPr>
        <w:t xml:space="preserve">une </w:t>
      </w:r>
      <w:r w:rsidRPr="000F0997">
        <w:rPr>
          <w:rFonts w:ascii="Times New Roman" w:hAnsi="Times New Roman"/>
          <w:color w:val="000000"/>
          <w:sz w:val="24"/>
          <w:szCs w:val="24"/>
          <w:lang w:val="fr-FR"/>
        </w:rPr>
        <w:t>lettre de manifestation d'intérêt</w:t>
      </w:r>
      <w:r w:rsidR="004C158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0F0997">
        <w:rPr>
          <w:rFonts w:ascii="Times New Roman" w:hAnsi="Times New Roman"/>
          <w:color w:val="000000"/>
          <w:sz w:val="24"/>
          <w:szCs w:val="24"/>
          <w:lang w:val="fr-FR"/>
        </w:rPr>
        <w:t>;</w:t>
      </w:r>
    </w:p>
    <w:p w:rsidR="000F0997" w:rsidRDefault="000F0997" w:rsidP="000F0997">
      <w:pPr>
        <w:pStyle w:val="Paragraphedeliste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FF67EB">
        <w:rPr>
          <w:rFonts w:ascii="Times New Roman" w:hAnsi="Times New Roman"/>
          <w:color w:val="000000"/>
          <w:sz w:val="24"/>
          <w:szCs w:val="24"/>
          <w:lang w:val="fr-FR"/>
        </w:rPr>
        <w:t xml:space="preserve">un </w:t>
      </w:r>
      <w:r w:rsidRPr="000F0997">
        <w:rPr>
          <w:rFonts w:ascii="Times New Roman" w:hAnsi="Times New Roman"/>
          <w:color w:val="000000"/>
          <w:sz w:val="24"/>
          <w:szCs w:val="24"/>
          <w:lang w:val="fr-FR"/>
        </w:rPr>
        <w:t>curriculum vitae détaillé, sincère, daté et signé du consultant, faisant ressortir les qualifications et les expériences dans la réalisation de missions similaires, ainsi que les références pou</w:t>
      </w:r>
      <w:r w:rsidR="00E33335">
        <w:rPr>
          <w:rFonts w:ascii="Times New Roman" w:hAnsi="Times New Roman"/>
          <w:color w:val="000000"/>
          <w:sz w:val="24"/>
          <w:szCs w:val="24"/>
          <w:lang w:val="fr-FR"/>
        </w:rPr>
        <w:t>r les éventuelles vérifications ;</w:t>
      </w:r>
    </w:p>
    <w:p w:rsidR="00E33335" w:rsidRPr="002B73FC" w:rsidRDefault="00E70EAA" w:rsidP="00E33335">
      <w:pPr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</w:t>
      </w:r>
      <w:r w:rsidRPr="00B67E3A">
        <w:rPr>
          <w:rFonts w:ascii="Times New Roman" w:hAnsi="Times New Roman" w:cs="Times New Roman"/>
          <w:sz w:val="24"/>
          <w:szCs w:val="24"/>
        </w:rPr>
        <w:t xml:space="preserve">roposition </w:t>
      </w:r>
      <w:r w:rsidR="00E33335" w:rsidRPr="00B67E3A">
        <w:rPr>
          <w:rFonts w:ascii="Times New Roman" w:hAnsi="Times New Roman" w:cs="Times New Roman"/>
          <w:sz w:val="24"/>
          <w:szCs w:val="24"/>
        </w:rPr>
        <w:t xml:space="preserve">financière </w:t>
      </w:r>
      <w:r w:rsidR="00E33335">
        <w:rPr>
          <w:rFonts w:ascii="Times New Roman" w:hAnsi="Times New Roman" w:cs="Times New Roman"/>
          <w:sz w:val="24"/>
          <w:szCs w:val="24"/>
        </w:rPr>
        <w:t xml:space="preserve">signée </w:t>
      </w:r>
      <w:r w:rsidR="00E33335" w:rsidRPr="00B67E3A">
        <w:rPr>
          <w:rFonts w:ascii="Times New Roman" w:hAnsi="Times New Roman" w:cs="Times New Roman"/>
          <w:sz w:val="24"/>
          <w:szCs w:val="24"/>
        </w:rPr>
        <w:t>pour la réalisation de sa mission.</w:t>
      </w:r>
    </w:p>
    <w:p w:rsidR="00E33335" w:rsidRPr="000F0997" w:rsidRDefault="00E33335" w:rsidP="00E33335">
      <w:pPr>
        <w:pStyle w:val="Paragraphedeliste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0F0997" w:rsidRPr="000F0997" w:rsidRDefault="000F0997" w:rsidP="000F0997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997">
        <w:rPr>
          <w:rFonts w:ascii="Times New Roman" w:hAnsi="Times New Roman" w:cs="Times New Roman"/>
          <w:b/>
          <w:bCs/>
          <w:sz w:val="24"/>
          <w:szCs w:val="24"/>
        </w:rPr>
        <w:t>Méthode de sélection</w:t>
      </w:r>
    </w:p>
    <w:p w:rsidR="004C1585" w:rsidRDefault="004C1585" w:rsidP="004C1585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r w:rsidRPr="007D3E28">
        <w:rPr>
          <w:rFonts w:ascii="Times New Roman" w:hAnsi="Times New Roman" w:cs="Times New Roman"/>
          <w:color w:val="000000"/>
          <w:sz w:val="24"/>
          <w:szCs w:val="24"/>
        </w:rPr>
        <w:t xml:space="preserve">Le consultant requis sera sélectionné conformément aux procédures de sélection de consultants individuels définies dans les Directives: Sélection et Emploi de Consultants par les Emprunteurs de la Banque Mondiale; (édition de janvier 2011, version révisée en juillet 2014) disponible sur le site web de la Banque Mondiale </w:t>
      </w:r>
      <w:hyperlink r:id="rId8" w:history="1">
        <w:r w:rsidRPr="007D3E28">
          <w:rPr>
            <w:rStyle w:val="Lienhypertexte"/>
            <w:rFonts w:ascii="Times New Roman" w:hAnsi="Times New Roman" w:cs="Times New Roman"/>
            <w:sz w:val="24"/>
            <w:szCs w:val="24"/>
          </w:rPr>
          <w:t>http://www.worldbank.org</w:t>
        </w:r>
      </w:hyperlink>
      <w:r w:rsidR="00B03F46">
        <w:rPr>
          <w:rStyle w:val="Lienhypertexte"/>
          <w:rFonts w:ascii="Times New Roman" w:hAnsi="Times New Roman" w:cs="Times New Roman"/>
          <w:sz w:val="24"/>
          <w:szCs w:val="24"/>
        </w:rPr>
        <w:t>.</w:t>
      </w:r>
    </w:p>
    <w:p w:rsidR="00B03F46" w:rsidRPr="007D3E28" w:rsidRDefault="00B03F46" w:rsidP="004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F0997" w:rsidRPr="000F0997" w:rsidRDefault="000F0997" w:rsidP="000F0997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997">
        <w:rPr>
          <w:rFonts w:ascii="Times New Roman" w:hAnsi="Times New Roman" w:cs="Times New Roman"/>
          <w:b/>
          <w:bCs/>
          <w:sz w:val="24"/>
          <w:szCs w:val="24"/>
        </w:rPr>
        <w:t>Informations, date et lieu de dépôt des dossiers</w:t>
      </w:r>
    </w:p>
    <w:p w:rsidR="00B03F46" w:rsidRDefault="000F0997" w:rsidP="00E3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335">
        <w:rPr>
          <w:rFonts w:ascii="Times New Roman" w:hAnsi="Times New Roman" w:cs="Times New Roman"/>
          <w:color w:val="000000"/>
          <w:sz w:val="24"/>
          <w:szCs w:val="24"/>
        </w:rPr>
        <w:t xml:space="preserve">Les consultants individuels intéressés peuvent télécharger les </w:t>
      </w:r>
      <w:proofErr w:type="spellStart"/>
      <w:r w:rsidRPr="00E33335">
        <w:rPr>
          <w:rFonts w:ascii="Times New Roman" w:hAnsi="Times New Roman" w:cs="Times New Roman"/>
          <w:color w:val="000000"/>
          <w:sz w:val="24"/>
          <w:szCs w:val="24"/>
        </w:rPr>
        <w:t>TDRs</w:t>
      </w:r>
      <w:proofErr w:type="spellEnd"/>
      <w:r w:rsidRPr="00E33335">
        <w:rPr>
          <w:rFonts w:ascii="Times New Roman" w:hAnsi="Times New Roman" w:cs="Times New Roman"/>
          <w:color w:val="000000"/>
          <w:sz w:val="24"/>
          <w:szCs w:val="24"/>
        </w:rPr>
        <w:t xml:space="preserve"> sur le site web de l’OOAS à l’adresse : </w:t>
      </w:r>
      <w:hyperlink r:id="rId9" w:history="1">
        <w:r w:rsidR="00B03F46" w:rsidRPr="00B03F46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w3</w:t>
        </w:r>
        <w:r w:rsidRPr="00B03F46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.wahooas.org</w:t>
        </w:r>
      </w:hyperlink>
      <w:r w:rsidR="004C1585" w:rsidRPr="00E333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0997" w:rsidRPr="00E33335" w:rsidRDefault="000F0997" w:rsidP="00E3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335">
        <w:rPr>
          <w:rFonts w:ascii="Times New Roman" w:hAnsi="Times New Roman" w:cs="Times New Roman"/>
          <w:color w:val="000000"/>
          <w:sz w:val="24"/>
          <w:szCs w:val="24"/>
        </w:rPr>
        <w:t>Ils peuvent également obtenir des informations supplémentaires au sujet des documents de référence à l’adresse ci-dessous et aux jours et heures ouvrables du lundi au vendredi de 08 heures à 16 heures.</w:t>
      </w:r>
    </w:p>
    <w:p w:rsidR="000F0997" w:rsidRPr="00FF67EB" w:rsidRDefault="000F0997" w:rsidP="000F0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7EB">
        <w:rPr>
          <w:rFonts w:ascii="Times New Roman" w:hAnsi="Times New Roman"/>
          <w:sz w:val="24"/>
          <w:szCs w:val="24"/>
        </w:rPr>
        <w:t xml:space="preserve">Les manifestations d’intérêt portant en objet et/ou sur l’enveloppe la mention </w:t>
      </w:r>
      <w:r w:rsidRPr="00FF67EB">
        <w:rPr>
          <w:rFonts w:ascii="Times New Roman" w:hAnsi="Times New Roman"/>
          <w:b/>
          <w:sz w:val="24"/>
          <w:szCs w:val="24"/>
        </w:rPr>
        <w:t>« </w:t>
      </w:r>
      <w:r w:rsidR="00B03F46" w:rsidRPr="002033B5">
        <w:rPr>
          <w:rFonts w:ascii="Times New Roman" w:hAnsi="Times New Roman" w:cs="Times New Roman"/>
          <w:b/>
          <w:sz w:val="24"/>
          <w:szCs w:val="24"/>
        </w:rPr>
        <w:t xml:space="preserve">recrutement d’un consultant pour </w:t>
      </w:r>
      <w:r w:rsidR="00B03F46">
        <w:rPr>
          <w:rFonts w:ascii="Times New Roman" w:hAnsi="Times New Roman" w:cs="Times New Roman"/>
          <w:b/>
          <w:sz w:val="24"/>
          <w:szCs w:val="24"/>
        </w:rPr>
        <w:t xml:space="preserve">élaborer </w:t>
      </w:r>
      <w:r w:rsidR="00B03F46" w:rsidRPr="00E33335">
        <w:rPr>
          <w:rFonts w:ascii="Times New Roman" w:hAnsi="Times New Roman" w:cs="Times New Roman"/>
          <w:b/>
          <w:sz w:val="24"/>
          <w:szCs w:val="24"/>
        </w:rPr>
        <w:t xml:space="preserve">un plan stratégique </w:t>
      </w:r>
      <w:r w:rsidR="00921D44">
        <w:rPr>
          <w:rFonts w:ascii="Times New Roman" w:hAnsi="Times New Roman" w:cs="Times New Roman"/>
          <w:b/>
          <w:sz w:val="24"/>
          <w:szCs w:val="24"/>
        </w:rPr>
        <w:t xml:space="preserve">de la </w:t>
      </w:r>
      <w:proofErr w:type="spellStart"/>
      <w:r w:rsidR="00106602">
        <w:rPr>
          <w:rFonts w:ascii="Times New Roman" w:hAnsi="Times New Roman" w:cs="Times New Roman"/>
          <w:b/>
          <w:sz w:val="24"/>
          <w:szCs w:val="24"/>
        </w:rPr>
        <w:t>Biobanque</w:t>
      </w:r>
      <w:proofErr w:type="spellEnd"/>
      <w:r w:rsidR="00106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F46" w:rsidRPr="00E33335">
        <w:rPr>
          <w:rFonts w:ascii="Times New Roman" w:hAnsi="Times New Roman" w:cs="Times New Roman"/>
          <w:b/>
          <w:sz w:val="24"/>
          <w:szCs w:val="24"/>
        </w:rPr>
        <w:t>régional</w:t>
      </w:r>
      <w:r w:rsidR="00921D44">
        <w:rPr>
          <w:rFonts w:ascii="Times New Roman" w:hAnsi="Times New Roman" w:cs="Times New Roman"/>
          <w:b/>
          <w:sz w:val="24"/>
          <w:szCs w:val="24"/>
        </w:rPr>
        <w:t>e des pays membres de la CEDEAO</w:t>
      </w:r>
      <w:r w:rsidRPr="00FF67EB">
        <w:rPr>
          <w:rFonts w:ascii="Times New Roman" w:hAnsi="Times New Roman"/>
          <w:b/>
          <w:sz w:val="24"/>
          <w:szCs w:val="24"/>
        </w:rPr>
        <w:t xml:space="preserve">» </w:t>
      </w:r>
      <w:r w:rsidRPr="00FF67EB">
        <w:rPr>
          <w:rFonts w:ascii="Times New Roman" w:hAnsi="Times New Roman"/>
          <w:sz w:val="24"/>
          <w:szCs w:val="24"/>
        </w:rPr>
        <w:t xml:space="preserve">peuvent être reçues par courrier au secrétariat de l’OOAS ou par email à l’adresse ci-dessous </w:t>
      </w:r>
      <w:r w:rsidRPr="00FF67EB">
        <w:rPr>
          <w:rFonts w:ascii="Times New Roman" w:hAnsi="Times New Roman"/>
          <w:b/>
          <w:sz w:val="24"/>
          <w:szCs w:val="24"/>
        </w:rPr>
        <w:t xml:space="preserve">au plus tard le </w:t>
      </w:r>
      <w:r w:rsidR="009C6CD8">
        <w:rPr>
          <w:rFonts w:ascii="Times New Roman" w:hAnsi="Times New Roman"/>
          <w:b/>
          <w:sz w:val="24"/>
          <w:szCs w:val="24"/>
        </w:rPr>
        <w:t>14 novembre</w:t>
      </w:r>
      <w:r w:rsidRPr="00796974">
        <w:rPr>
          <w:rFonts w:ascii="Times New Roman" w:hAnsi="Times New Roman"/>
          <w:b/>
          <w:sz w:val="24"/>
          <w:szCs w:val="24"/>
        </w:rPr>
        <w:t xml:space="preserve"> 201</w:t>
      </w:r>
      <w:r w:rsidR="00B03F46" w:rsidRPr="00796974">
        <w:rPr>
          <w:rFonts w:ascii="Times New Roman" w:hAnsi="Times New Roman"/>
          <w:b/>
          <w:sz w:val="24"/>
          <w:szCs w:val="24"/>
        </w:rPr>
        <w:t>9</w:t>
      </w:r>
      <w:r w:rsidRPr="00FF67EB">
        <w:rPr>
          <w:rFonts w:ascii="Times New Roman" w:hAnsi="Times New Roman"/>
          <w:b/>
          <w:sz w:val="24"/>
          <w:szCs w:val="24"/>
        </w:rPr>
        <w:t xml:space="preserve"> à 11 heures 00 temps universel.</w:t>
      </w:r>
    </w:p>
    <w:p w:rsidR="000F0997" w:rsidRPr="00FF67EB" w:rsidRDefault="000F0997" w:rsidP="000F0997">
      <w:pPr>
        <w:spacing w:after="0"/>
        <w:jc w:val="both"/>
        <w:rPr>
          <w:rFonts w:ascii="Times New Roman" w:hAnsi="Times New Roman"/>
          <w:sz w:val="24"/>
          <w:szCs w:val="24"/>
          <w:lang w:eastAsia="fr-BE"/>
        </w:rPr>
      </w:pPr>
    </w:p>
    <w:p w:rsidR="000F0997" w:rsidRPr="00FF67EB" w:rsidRDefault="000F0997" w:rsidP="004C1585">
      <w:pPr>
        <w:pStyle w:val="Corpsdetexte"/>
        <w:spacing w:after="0"/>
        <w:rPr>
          <w:rFonts w:ascii="Times New Roman" w:hAnsi="Times New Roman"/>
          <w:b/>
          <w:sz w:val="24"/>
          <w:szCs w:val="24"/>
          <w:lang w:val="fr-BE" w:eastAsia="fr-BE"/>
        </w:rPr>
      </w:pPr>
      <w:r w:rsidRPr="00FF67EB">
        <w:rPr>
          <w:rFonts w:ascii="Times New Roman" w:hAnsi="Times New Roman"/>
          <w:b/>
          <w:sz w:val="24"/>
          <w:szCs w:val="24"/>
          <w:lang w:val="fr-BE" w:eastAsia="fr-BE"/>
        </w:rPr>
        <w:t>Organisation Ouest Africaine de la Santé</w:t>
      </w:r>
      <w:r w:rsidRPr="00FF67EB">
        <w:rPr>
          <w:rFonts w:ascii="Times New Roman" w:hAnsi="Times New Roman"/>
          <w:b/>
          <w:sz w:val="24"/>
          <w:szCs w:val="24"/>
          <w:lang w:val="fr-BE" w:eastAsia="fr-BE"/>
        </w:rPr>
        <w:br/>
        <w:t xml:space="preserve">01 BP 153 Bobo-Dioulasso 01 </w:t>
      </w:r>
    </w:p>
    <w:p w:rsidR="000F0997" w:rsidRPr="00FF67EB" w:rsidRDefault="000F0997" w:rsidP="000F0997">
      <w:pPr>
        <w:pStyle w:val="Paragraphedeliste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fr-BE" w:eastAsia="fr-BE"/>
        </w:rPr>
      </w:pPr>
      <w:r w:rsidRPr="00FF67EB">
        <w:rPr>
          <w:rFonts w:ascii="Times New Roman" w:hAnsi="Times New Roman"/>
          <w:b/>
          <w:sz w:val="24"/>
          <w:szCs w:val="24"/>
          <w:lang w:val="fr-BE" w:eastAsia="fr-BE"/>
        </w:rPr>
        <w:t xml:space="preserve">Avenue </w:t>
      </w:r>
      <w:proofErr w:type="spellStart"/>
      <w:r w:rsidRPr="00FF67EB">
        <w:rPr>
          <w:rFonts w:ascii="Times New Roman" w:hAnsi="Times New Roman"/>
          <w:b/>
          <w:sz w:val="24"/>
          <w:szCs w:val="24"/>
          <w:lang w:val="fr-BE" w:eastAsia="fr-BE"/>
        </w:rPr>
        <w:t>Ouezzin</w:t>
      </w:r>
      <w:proofErr w:type="spellEnd"/>
      <w:r w:rsidRPr="00FF67EB">
        <w:rPr>
          <w:rFonts w:ascii="Times New Roman" w:hAnsi="Times New Roman"/>
          <w:b/>
          <w:sz w:val="24"/>
          <w:szCs w:val="24"/>
          <w:lang w:val="fr-BE" w:eastAsia="fr-BE"/>
        </w:rPr>
        <w:t xml:space="preserve"> COULIBALY</w:t>
      </w:r>
      <w:r w:rsidRPr="00FF67EB">
        <w:rPr>
          <w:rFonts w:ascii="Times New Roman" w:hAnsi="Times New Roman"/>
          <w:b/>
          <w:sz w:val="24"/>
          <w:szCs w:val="24"/>
          <w:lang w:val="fr-BE" w:eastAsia="fr-BE"/>
        </w:rPr>
        <w:br/>
        <w:t>Téléphone : (226) 20 97 57 75/ 20 97 00 97</w:t>
      </w:r>
    </w:p>
    <w:p w:rsidR="000F0997" w:rsidRPr="00FF67EB" w:rsidRDefault="000F0997" w:rsidP="000F0997">
      <w:pPr>
        <w:pStyle w:val="Paragraphedeliste"/>
        <w:spacing w:after="0" w:line="240" w:lineRule="auto"/>
        <w:ind w:left="0"/>
        <w:rPr>
          <w:rStyle w:val="Lienhypertexte"/>
          <w:rFonts w:ascii="Times New Roman" w:hAnsi="Times New Roman"/>
          <w:b/>
          <w:sz w:val="24"/>
          <w:szCs w:val="24"/>
          <w:lang w:val="fr-BE" w:eastAsia="fr-BE"/>
        </w:rPr>
      </w:pPr>
      <w:r w:rsidRPr="00FF67EB">
        <w:rPr>
          <w:rFonts w:ascii="Times New Roman" w:hAnsi="Times New Roman"/>
          <w:b/>
          <w:sz w:val="24"/>
          <w:szCs w:val="24"/>
          <w:lang w:val="fr-BE" w:eastAsia="fr-BE"/>
        </w:rPr>
        <w:t xml:space="preserve">Adresse électronique : </w:t>
      </w:r>
      <w:hyperlink r:id="rId10" w:history="1">
        <w:r w:rsidRPr="00FF67EB">
          <w:rPr>
            <w:rStyle w:val="Lienhypertexte"/>
            <w:rFonts w:ascii="Times New Roman" w:hAnsi="Times New Roman"/>
            <w:b/>
            <w:sz w:val="24"/>
            <w:szCs w:val="24"/>
            <w:lang w:val="fr-BE" w:eastAsia="fr-BE"/>
          </w:rPr>
          <w:t>offres@wahooas.org</w:t>
        </w:r>
      </w:hyperlink>
    </w:p>
    <w:p w:rsidR="00B03F46" w:rsidRDefault="00B03F46" w:rsidP="000F0997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9C6CD8" w:rsidRDefault="009C6CD8" w:rsidP="000F0997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9C6CD8" w:rsidRDefault="009C6CD8" w:rsidP="000F0997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B03F46" w:rsidRDefault="00B03F46" w:rsidP="000F0997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0F0997" w:rsidRPr="00FF67EB" w:rsidRDefault="004C1585" w:rsidP="000F0997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Stanley OKOLO</w:t>
      </w:r>
    </w:p>
    <w:p w:rsidR="00BC7BF2" w:rsidRPr="00D60617" w:rsidRDefault="004C1585" w:rsidP="004C1585">
      <w:pPr>
        <w:spacing w:after="0"/>
        <w:ind w:left="6372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Directeur Général</w:t>
      </w:r>
    </w:p>
    <w:sectPr w:rsidR="00BC7BF2" w:rsidRPr="00D60617" w:rsidSect="003B4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54" w:rsidRDefault="00025754" w:rsidP="00003313">
      <w:pPr>
        <w:spacing w:after="0" w:line="240" w:lineRule="auto"/>
      </w:pPr>
      <w:r>
        <w:separator/>
      </w:r>
    </w:p>
  </w:endnote>
  <w:endnote w:type="continuationSeparator" w:id="0">
    <w:p w:rsidR="00025754" w:rsidRDefault="00025754" w:rsidP="0000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BE" w:rsidRDefault="003B42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01040"/>
      <w:docPartObj>
        <w:docPartGallery w:val="Page Numbers (Bottom of Page)"/>
        <w:docPartUnique/>
      </w:docPartObj>
    </w:sdtPr>
    <w:sdtEndPr/>
    <w:sdtContent>
      <w:p w:rsidR="00003313" w:rsidRDefault="001640C9">
        <w:pPr>
          <w:pStyle w:val="Pieddepage"/>
          <w:jc w:val="center"/>
        </w:pPr>
        <w:r>
          <w:fldChar w:fldCharType="begin"/>
        </w:r>
        <w:r w:rsidR="00003313">
          <w:instrText>PAGE   \* MERGEFORMAT</w:instrText>
        </w:r>
        <w:r>
          <w:fldChar w:fldCharType="separate"/>
        </w:r>
        <w:r w:rsidR="00331053">
          <w:rPr>
            <w:noProof/>
          </w:rPr>
          <w:t>2</w:t>
        </w:r>
        <w:r>
          <w:fldChar w:fldCharType="end"/>
        </w:r>
      </w:p>
    </w:sdtContent>
  </w:sdt>
  <w:p w:rsidR="00003313" w:rsidRDefault="000033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BE" w:rsidRDefault="003B42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54" w:rsidRDefault="00025754" w:rsidP="00003313">
      <w:pPr>
        <w:spacing w:after="0" w:line="240" w:lineRule="auto"/>
      </w:pPr>
      <w:r>
        <w:separator/>
      </w:r>
    </w:p>
  </w:footnote>
  <w:footnote w:type="continuationSeparator" w:id="0">
    <w:p w:rsidR="00025754" w:rsidRDefault="00025754" w:rsidP="0000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BE" w:rsidRDefault="003B42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BE" w:rsidRDefault="003B42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BE" w:rsidRDefault="003B42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CE2"/>
    <w:multiLevelType w:val="hybridMultilevel"/>
    <w:tmpl w:val="B750F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5B8"/>
    <w:multiLevelType w:val="hybridMultilevel"/>
    <w:tmpl w:val="C000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6D7"/>
    <w:multiLevelType w:val="hybridMultilevel"/>
    <w:tmpl w:val="4B6CE87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1C1927"/>
    <w:multiLevelType w:val="hybridMultilevel"/>
    <w:tmpl w:val="3ACE7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2ECA"/>
    <w:multiLevelType w:val="hybridMultilevel"/>
    <w:tmpl w:val="5A641A32"/>
    <w:lvl w:ilvl="0" w:tplc="AB3CB514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F34CB"/>
    <w:multiLevelType w:val="hybridMultilevel"/>
    <w:tmpl w:val="35E63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62F4"/>
    <w:multiLevelType w:val="hybridMultilevel"/>
    <w:tmpl w:val="E716FA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C7F15"/>
    <w:multiLevelType w:val="hybridMultilevel"/>
    <w:tmpl w:val="230C0B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D8A"/>
    <w:multiLevelType w:val="hybridMultilevel"/>
    <w:tmpl w:val="A63AB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1184"/>
    <w:multiLevelType w:val="multilevel"/>
    <w:tmpl w:val="BBBE1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E577F2"/>
    <w:multiLevelType w:val="hybridMultilevel"/>
    <w:tmpl w:val="A6F0F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82661"/>
    <w:multiLevelType w:val="hybridMultilevel"/>
    <w:tmpl w:val="34564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F0B00"/>
    <w:multiLevelType w:val="hybridMultilevel"/>
    <w:tmpl w:val="46081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C5BD6"/>
    <w:multiLevelType w:val="hybridMultilevel"/>
    <w:tmpl w:val="1B366632"/>
    <w:lvl w:ilvl="0" w:tplc="AB3CB514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256D2"/>
    <w:multiLevelType w:val="hybridMultilevel"/>
    <w:tmpl w:val="8356DBA8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B284B48"/>
    <w:multiLevelType w:val="hybridMultilevel"/>
    <w:tmpl w:val="9C02828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5D137EE5"/>
    <w:multiLevelType w:val="hybridMultilevel"/>
    <w:tmpl w:val="CED09C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52A2A"/>
    <w:multiLevelType w:val="hybridMultilevel"/>
    <w:tmpl w:val="79C85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A09A0"/>
    <w:multiLevelType w:val="hybridMultilevel"/>
    <w:tmpl w:val="05807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33DF6"/>
    <w:multiLevelType w:val="hybridMultilevel"/>
    <w:tmpl w:val="C27230DE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18"/>
  </w:num>
  <w:num w:numId="16">
    <w:abstractNumId w:val="13"/>
  </w:num>
  <w:num w:numId="17">
    <w:abstractNumId w:val="4"/>
  </w:num>
  <w:num w:numId="18">
    <w:abstractNumId w:val="10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19"/>
    <w:rsid w:val="00003313"/>
    <w:rsid w:val="00025754"/>
    <w:rsid w:val="00031497"/>
    <w:rsid w:val="00037A95"/>
    <w:rsid w:val="00054E62"/>
    <w:rsid w:val="00072291"/>
    <w:rsid w:val="00087508"/>
    <w:rsid w:val="00096F1E"/>
    <w:rsid w:val="000D5825"/>
    <w:rsid w:val="000F0997"/>
    <w:rsid w:val="00106602"/>
    <w:rsid w:val="001640C9"/>
    <w:rsid w:val="001A6006"/>
    <w:rsid w:val="001E6C4A"/>
    <w:rsid w:val="002033B5"/>
    <w:rsid w:val="00227CDA"/>
    <w:rsid w:val="002508A1"/>
    <w:rsid w:val="002627FF"/>
    <w:rsid w:val="002916E8"/>
    <w:rsid w:val="002C439C"/>
    <w:rsid w:val="002C46FE"/>
    <w:rsid w:val="002D5B79"/>
    <w:rsid w:val="002F0501"/>
    <w:rsid w:val="002F1158"/>
    <w:rsid w:val="003008D5"/>
    <w:rsid w:val="0030424B"/>
    <w:rsid w:val="00331053"/>
    <w:rsid w:val="00353CF7"/>
    <w:rsid w:val="003B0E41"/>
    <w:rsid w:val="003B210D"/>
    <w:rsid w:val="003B42BE"/>
    <w:rsid w:val="003C6EFC"/>
    <w:rsid w:val="00423550"/>
    <w:rsid w:val="004516D0"/>
    <w:rsid w:val="00460AD9"/>
    <w:rsid w:val="004951C1"/>
    <w:rsid w:val="004C076F"/>
    <w:rsid w:val="004C1585"/>
    <w:rsid w:val="004F00D3"/>
    <w:rsid w:val="00511879"/>
    <w:rsid w:val="005651B2"/>
    <w:rsid w:val="00567C92"/>
    <w:rsid w:val="00571DE1"/>
    <w:rsid w:val="00587D13"/>
    <w:rsid w:val="005F5158"/>
    <w:rsid w:val="00656B40"/>
    <w:rsid w:val="00663834"/>
    <w:rsid w:val="00696AEE"/>
    <w:rsid w:val="006E0E6E"/>
    <w:rsid w:val="00712D39"/>
    <w:rsid w:val="00767751"/>
    <w:rsid w:val="00796974"/>
    <w:rsid w:val="007B71A0"/>
    <w:rsid w:val="007C5130"/>
    <w:rsid w:val="007C6FB3"/>
    <w:rsid w:val="007D3E28"/>
    <w:rsid w:val="007E5135"/>
    <w:rsid w:val="007F4478"/>
    <w:rsid w:val="00812F30"/>
    <w:rsid w:val="00842093"/>
    <w:rsid w:val="00882A21"/>
    <w:rsid w:val="008B3E6A"/>
    <w:rsid w:val="00921D44"/>
    <w:rsid w:val="00967996"/>
    <w:rsid w:val="00981ADB"/>
    <w:rsid w:val="009B613C"/>
    <w:rsid w:val="009C1B3B"/>
    <w:rsid w:val="009C6CD8"/>
    <w:rsid w:val="009E00BA"/>
    <w:rsid w:val="00A16898"/>
    <w:rsid w:val="00A2425B"/>
    <w:rsid w:val="00A4260D"/>
    <w:rsid w:val="00A73B53"/>
    <w:rsid w:val="00A76257"/>
    <w:rsid w:val="00A86FFA"/>
    <w:rsid w:val="00AC3BA4"/>
    <w:rsid w:val="00B03F46"/>
    <w:rsid w:val="00B478CC"/>
    <w:rsid w:val="00B95300"/>
    <w:rsid w:val="00BC7BF2"/>
    <w:rsid w:val="00C6297C"/>
    <w:rsid w:val="00C93820"/>
    <w:rsid w:val="00CF2E37"/>
    <w:rsid w:val="00D30C21"/>
    <w:rsid w:val="00D36318"/>
    <w:rsid w:val="00D60617"/>
    <w:rsid w:val="00D6779A"/>
    <w:rsid w:val="00D82D19"/>
    <w:rsid w:val="00E33335"/>
    <w:rsid w:val="00E34B39"/>
    <w:rsid w:val="00E35D7C"/>
    <w:rsid w:val="00E70EAA"/>
    <w:rsid w:val="00E762DB"/>
    <w:rsid w:val="00ED7F0A"/>
    <w:rsid w:val="00EF7D48"/>
    <w:rsid w:val="00F81DDF"/>
    <w:rsid w:val="00FA2560"/>
    <w:rsid w:val="00FA73C2"/>
    <w:rsid w:val="00FC7B32"/>
    <w:rsid w:val="00FD63FB"/>
    <w:rsid w:val="00FE5B46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71C8-CFA5-495C-98E0-730B678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C9"/>
  </w:style>
  <w:style w:type="paragraph" w:styleId="Titre1">
    <w:name w:val="heading 1"/>
    <w:basedOn w:val="Normal"/>
    <w:next w:val="Normal"/>
    <w:link w:val="Titre1Car"/>
    <w:qFormat/>
    <w:rsid w:val="000F0997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2D19"/>
    <w:rPr>
      <w:color w:val="0563C1" w:themeColor="hyperlink"/>
      <w:u w:val="single"/>
    </w:rPr>
  </w:style>
  <w:style w:type="paragraph" w:styleId="Paragraphedeliste">
    <w:name w:val="List Paragraph"/>
    <w:aliases w:val="List Bullet Mary,Bullets,List Paragraph (numbered (a)),Numbered List Paragraph,List Paragraph1,References,WB List Paragraph,Liste 1,ReferencesCxSpLast,List Paragraph nowy,Paragraphe  revu,Paragraphe de liste1,texte"/>
    <w:basedOn w:val="Normal"/>
    <w:link w:val="ParagraphedelisteCar"/>
    <w:uiPriority w:val="34"/>
    <w:qFormat/>
    <w:rsid w:val="00D30C21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character" w:customStyle="1" w:styleId="longtext">
    <w:name w:val="long_text"/>
    <w:basedOn w:val="Policepardfaut"/>
    <w:rsid w:val="009E00BA"/>
  </w:style>
  <w:style w:type="paragraph" w:styleId="En-tte">
    <w:name w:val="header"/>
    <w:basedOn w:val="Normal"/>
    <w:link w:val="En-tteCar"/>
    <w:uiPriority w:val="99"/>
    <w:unhideWhenUsed/>
    <w:rsid w:val="0000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313"/>
  </w:style>
  <w:style w:type="paragraph" w:styleId="Pieddepage">
    <w:name w:val="footer"/>
    <w:basedOn w:val="Normal"/>
    <w:link w:val="PieddepageCar"/>
    <w:uiPriority w:val="99"/>
    <w:unhideWhenUsed/>
    <w:rsid w:val="0000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313"/>
  </w:style>
  <w:style w:type="paragraph" w:styleId="Corpsdetexte2">
    <w:name w:val="Body Text 2"/>
    <w:basedOn w:val="Normal"/>
    <w:link w:val="Corpsdetexte2Car"/>
    <w:uiPriority w:val="99"/>
    <w:unhideWhenUsed/>
    <w:rsid w:val="007D3E28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D3E28"/>
    <w:rPr>
      <w:rFonts w:ascii="Calibri" w:eastAsia="Calibri" w:hAnsi="Calibri" w:cs="Times New Roman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0F09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F0997"/>
  </w:style>
  <w:style w:type="character" w:customStyle="1" w:styleId="Titre1Car">
    <w:name w:val="Titre 1 Car"/>
    <w:basedOn w:val="Policepardfaut"/>
    <w:link w:val="Titre1"/>
    <w:rsid w:val="000F0997"/>
    <w:rPr>
      <w:rFonts w:ascii="Times New Roman Bold" w:eastAsia="Times New Roman" w:hAnsi="Times New Roman Bold" w:cs="Times New Roman"/>
      <w:b/>
      <w:sz w:val="32"/>
      <w:szCs w:val="20"/>
      <w:lang w:val="en-US" w:eastAsia="fr-FR"/>
    </w:rPr>
  </w:style>
  <w:style w:type="character" w:customStyle="1" w:styleId="ParagraphedelisteCar">
    <w:name w:val="Paragraphe de liste Car"/>
    <w:aliases w:val="List Bullet Mary Car,Bullets Car,List Paragraph (numbered (a)) Car,Numbered List Paragraph Car,List Paragraph1 Car,References Car,WB List Paragraph Car,Liste 1 Car,ReferencesCxSpLast Car,List Paragraph nowy Car,texte Car"/>
    <w:link w:val="Paragraphedeliste"/>
    <w:uiPriority w:val="34"/>
    <w:locked/>
    <w:rsid w:val="000F0997"/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E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1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res@wahoo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hooa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LOMPO</dc:creator>
  <cp:keywords/>
  <dc:description/>
  <cp:lastModifiedBy>KY/OUEDRAOGO Bibata</cp:lastModifiedBy>
  <cp:revision>16</cp:revision>
  <dcterms:created xsi:type="dcterms:W3CDTF">2019-05-21T15:12:00Z</dcterms:created>
  <dcterms:modified xsi:type="dcterms:W3CDTF">2019-10-18T19:13:00Z</dcterms:modified>
</cp:coreProperties>
</file>