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6AAA" w14:textId="24930839" w:rsidR="004E4E1F" w:rsidRPr="0021058F" w:rsidRDefault="004E4E1F" w:rsidP="00C6119A">
      <w:pPr>
        <w:pStyle w:val="Titre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21058F">
        <w:rPr>
          <w:rFonts w:ascii="Arial" w:hAnsi="Arial" w:cs="Arial"/>
          <w:b/>
          <w:bCs/>
          <w:color w:val="auto"/>
          <w:sz w:val="24"/>
          <w:szCs w:val="24"/>
        </w:rPr>
        <w:t xml:space="preserve">MINISTERE DE LA SANTE         </w:t>
      </w:r>
      <w:r w:rsidR="00C6119A" w:rsidRPr="0021058F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</w:t>
      </w:r>
      <w:r w:rsidRPr="0021058F">
        <w:rPr>
          <w:rFonts w:ascii="Arial" w:hAnsi="Arial" w:cs="Arial"/>
          <w:b/>
          <w:bCs/>
          <w:color w:val="auto"/>
          <w:sz w:val="24"/>
          <w:szCs w:val="24"/>
        </w:rPr>
        <w:t>BURKINA FASO</w:t>
      </w:r>
    </w:p>
    <w:p w14:paraId="1335A8DE" w14:textId="37AF365E" w:rsidR="004E4E1F" w:rsidRPr="0021058F" w:rsidRDefault="004E4E1F" w:rsidP="004E4E1F">
      <w:pPr>
        <w:pStyle w:val="Grillemoyenne21"/>
        <w:ind w:left="360"/>
        <w:rPr>
          <w:rFonts w:ascii="Arial" w:hAnsi="Arial" w:cs="Arial"/>
          <w:b/>
          <w:bCs/>
          <w:sz w:val="24"/>
          <w:szCs w:val="24"/>
        </w:rPr>
      </w:pPr>
      <w:r w:rsidRPr="0021058F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C6119A" w:rsidRPr="0021058F">
        <w:rPr>
          <w:rFonts w:ascii="Arial" w:hAnsi="Arial" w:cs="Arial"/>
          <w:b/>
          <w:sz w:val="24"/>
          <w:szCs w:val="24"/>
        </w:rPr>
        <w:t xml:space="preserve">                 </w:t>
      </w:r>
      <w:r w:rsidRPr="0021058F">
        <w:rPr>
          <w:rFonts w:ascii="Arial" w:hAnsi="Arial" w:cs="Arial"/>
          <w:b/>
          <w:sz w:val="24"/>
          <w:szCs w:val="24"/>
        </w:rPr>
        <w:t>Unité – Progrès – Justice</w:t>
      </w:r>
    </w:p>
    <w:p w14:paraId="0C9C0D77" w14:textId="77777777" w:rsidR="004E4E1F" w:rsidRPr="0021058F" w:rsidRDefault="004E4E1F" w:rsidP="004E4E1F">
      <w:pPr>
        <w:pStyle w:val="Grillemoyenne21"/>
        <w:ind w:left="360"/>
        <w:jc w:val="both"/>
        <w:rPr>
          <w:rFonts w:ascii="Arial" w:hAnsi="Arial" w:cs="Arial"/>
          <w:sz w:val="24"/>
          <w:szCs w:val="24"/>
        </w:rPr>
      </w:pP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  <w:t xml:space="preserve">         </w:t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  <w:r w:rsidRPr="0021058F">
        <w:rPr>
          <w:rFonts w:ascii="Arial" w:hAnsi="Arial" w:cs="Arial"/>
          <w:sz w:val="24"/>
          <w:szCs w:val="24"/>
        </w:rPr>
        <w:tab/>
      </w:r>
    </w:p>
    <w:p w14:paraId="59BD4647" w14:textId="77777777" w:rsidR="004E4E1F" w:rsidRPr="0021058F" w:rsidRDefault="004E4E1F" w:rsidP="004E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1058F">
        <w:rPr>
          <w:rFonts w:ascii="Arial" w:hAnsi="Arial" w:cs="Arial"/>
          <w:b/>
          <w:sz w:val="24"/>
          <w:szCs w:val="24"/>
        </w:rPr>
        <w:t>CONDITIONS D’ENTREE AU BURKINA FASO POUR LES VOYAGEURS</w:t>
      </w:r>
    </w:p>
    <w:p w14:paraId="4D3DE689" w14:textId="77777777" w:rsidR="004E4E1F" w:rsidRPr="0021058F" w:rsidRDefault="004E4E1F" w:rsidP="004E4E1F">
      <w:pPr>
        <w:spacing w:line="276" w:lineRule="auto"/>
        <w:ind w:left="360"/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 xml:space="preserve">L’épidémie de la maladie à coronavirus (COVID-19) a été déclarée par l’Organisation mondiale de la santé (OMS) comme une urgence de santé publique de portée internationale le 30 janvier 2020. </w:t>
      </w:r>
    </w:p>
    <w:p w14:paraId="5AC20051" w14:textId="06CE9320" w:rsidR="004E4E1F" w:rsidRPr="0021058F" w:rsidRDefault="004E4E1F" w:rsidP="004E4E1F">
      <w:pPr>
        <w:spacing w:line="276" w:lineRule="auto"/>
        <w:ind w:left="360"/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>Le Burkina Faso a enregistré ses premiers cas le 09 mars 2020.</w:t>
      </w:r>
      <w:r w:rsidRPr="0021058F">
        <w:rPr>
          <w:rFonts w:ascii="Arial" w:hAnsi="Arial" w:cs="Arial"/>
          <w:sz w:val="28"/>
          <w:szCs w:val="24"/>
          <w:shd w:val="clear" w:color="auto" w:fill="FFFFFF"/>
        </w:rPr>
        <w:t xml:space="preserve"> Pour contribuer à maîtriser la circulation du Coronavirus</w:t>
      </w:r>
      <w:r w:rsidRPr="0021058F">
        <w:rPr>
          <w:rFonts w:ascii="Arial" w:hAnsi="Arial" w:cs="Arial"/>
          <w:sz w:val="28"/>
          <w:szCs w:val="24"/>
        </w:rPr>
        <w:t xml:space="preserve">, des actions fortes allant des mesures barrières à la restriction des libertés publiques ont été prises par les autorités du pays. Le Burkina Faso a </w:t>
      </w:r>
      <w:r w:rsidR="00367309" w:rsidRPr="0021058F">
        <w:rPr>
          <w:rFonts w:ascii="Arial" w:hAnsi="Arial" w:cs="Arial"/>
          <w:sz w:val="28"/>
          <w:szCs w:val="24"/>
        </w:rPr>
        <w:t xml:space="preserve">aussi </w:t>
      </w:r>
      <w:r w:rsidRPr="0021058F">
        <w:rPr>
          <w:rFonts w:ascii="Arial" w:hAnsi="Arial" w:cs="Arial"/>
          <w:sz w:val="28"/>
          <w:szCs w:val="24"/>
        </w:rPr>
        <w:t xml:space="preserve">institué l’état d’alerte sanitaire. </w:t>
      </w:r>
    </w:p>
    <w:p w14:paraId="26BA17FA" w14:textId="6A504495" w:rsidR="004E4E1F" w:rsidRPr="0021058F" w:rsidRDefault="004E4E1F" w:rsidP="004E4E1F">
      <w:pPr>
        <w:spacing w:after="0" w:line="276" w:lineRule="auto"/>
        <w:ind w:left="360"/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 xml:space="preserve">Les ressortissants burkinabè et </w:t>
      </w:r>
      <w:r w:rsidR="00DE3F8B" w:rsidRPr="0021058F">
        <w:rPr>
          <w:rFonts w:ascii="Arial" w:hAnsi="Arial" w:cs="Arial"/>
          <w:sz w:val="28"/>
          <w:szCs w:val="24"/>
        </w:rPr>
        <w:t xml:space="preserve">tout autre voyageur </w:t>
      </w:r>
      <w:r w:rsidRPr="0021058F">
        <w:rPr>
          <w:rFonts w:ascii="Arial" w:hAnsi="Arial" w:cs="Arial"/>
          <w:sz w:val="28"/>
          <w:szCs w:val="24"/>
        </w:rPr>
        <w:t xml:space="preserve">en provenance d’autres pays </w:t>
      </w:r>
      <w:r w:rsidR="00DE3F8B" w:rsidRPr="0021058F">
        <w:rPr>
          <w:rFonts w:ascii="Arial" w:hAnsi="Arial" w:cs="Arial"/>
          <w:sz w:val="28"/>
          <w:szCs w:val="24"/>
        </w:rPr>
        <w:t xml:space="preserve"> et entrant </w:t>
      </w:r>
      <w:r w:rsidRPr="0021058F">
        <w:rPr>
          <w:rFonts w:ascii="Arial" w:hAnsi="Arial" w:cs="Arial"/>
          <w:sz w:val="28"/>
          <w:szCs w:val="24"/>
        </w:rPr>
        <w:t>au Burkina Faso doivent :</w:t>
      </w:r>
    </w:p>
    <w:p w14:paraId="1B9C59A5" w14:textId="246407A9" w:rsidR="00C6119A" w:rsidRPr="0021058F" w:rsidRDefault="00C6119A" w:rsidP="00727ADD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 xml:space="preserve">disposer d’un document attestant </w:t>
      </w:r>
      <w:r w:rsidR="00DE3F8B" w:rsidRPr="0021058F">
        <w:rPr>
          <w:rFonts w:ascii="Arial" w:hAnsi="Arial" w:cs="Arial"/>
          <w:sz w:val="28"/>
          <w:szCs w:val="24"/>
        </w:rPr>
        <w:t xml:space="preserve">d’un </w:t>
      </w:r>
      <w:r w:rsidRPr="0021058F">
        <w:rPr>
          <w:rFonts w:ascii="Arial" w:hAnsi="Arial" w:cs="Arial"/>
          <w:sz w:val="28"/>
          <w:szCs w:val="24"/>
        </w:rPr>
        <w:t>résultat négatif de</w:t>
      </w:r>
      <w:r w:rsidR="00DB1CA8" w:rsidRPr="0021058F">
        <w:rPr>
          <w:rFonts w:ascii="Arial" w:hAnsi="Arial" w:cs="Arial"/>
          <w:sz w:val="28"/>
          <w:szCs w:val="24"/>
        </w:rPr>
        <w:t xml:space="preserve"> dépistage de la COVID-19 par le test </w:t>
      </w:r>
      <w:r w:rsidRPr="0021058F">
        <w:rPr>
          <w:rFonts w:ascii="Arial" w:hAnsi="Arial" w:cs="Arial"/>
          <w:sz w:val="28"/>
          <w:szCs w:val="24"/>
        </w:rPr>
        <w:t xml:space="preserve">PCR, </w:t>
      </w:r>
      <w:r w:rsidR="00DB1CA8" w:rsidRPr="0021058F">
        <w:rPr>
          <w:rFonts w:ascii="Arial" w:hAnsi="Arial" w:cs="Arial"/>
          <w:sz w:val="28"/>
          <w:szCs w:val="24"/>
        </w:rPr>
        <w:t>réalisé cinq (5)</w:t>
      </w:r>
      <w:r w:rsidRPr="0021058F">
        <w:rPr>
          <w:rFonts w:ascii="Arial" w:hAnsi="Arial" w:cs="Arial"/>
          <w:sz w:val="28"/>
          <w:szCs w:val="24"/>
        </w:rPr>
        <w:t xml:space="preserve"> </w:t>
      </w:r>
      <w:r w:rsidR="00DB1CA8" w:rsidRPr="0021058F">
        <w:rPr>
          <w:rFonts w:ascii="Arial" w:hAnsi="Arial" w:cs="Arial"/>
          <w:sz w:val="28"/>
          <w:szCs w:val="24"/>
        </w:rPr>
        <w:t>jours au plus avant le départ dans un laboratoire agréé</w:t>
      </w:r>
      <w:r w:rsidRPr="0021058F">
        <w:rPr>
          <w:rFonts w:ascii="Arial" w:hAnsi="Arial" w:cs="Arial"/>
          <w:sz w:val="28"/>
          <w:szCs w:val="24"/>
        </w:rPr>
        <w:t xml:space="preserve"> du pays de départ ;</w:t>
      </w:r>
    </w:p>
    <w:p w14:paraId="3DEED611" w14:textId="60214375" w:rsidR="00367309" w:rsidRPr="0021058F" w:rsidRDefault="00367309" w:rsidP="00727ADD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>se soumettre obligatoirement aux procédures sanitaires a</w:t>
      </w:r>
      <w:r w:rsidR="00A23A6C" w:rsidRPr="0021058F">
        <w:rPr>
          <w:rFonts w:ascii="Arial" w:hAnsi="Arial" w:cs="Arial"/>
          <w:sz w:val="28"/>
          <w:szCs w:val="24"/>
        </w:rPr>
        <w:t>ux points d’entrée :</w:t>
      </w:r>
    </w:p>
    <w:p w14:paraId="7C531A34" w14:textId="25205FC8" w:rsidR="00A23A6C" w:rsidRPr="0021058F" w:rsidRDefault="00A23A6C" w:rsidP="004E19A5">
      <w:pPr>
        <w:pStyle w:val="Paragraphedeliste"/>
        <w:numPr>
          <w:ilvl w:val="1"/>
          <w:numId w:val="7"/>
        </w:numPr>
        <w:spacing w:after="120" w:line="276" w:lineRule="auto"/>
        <w:ind w:left="1080"/>
        <w:jc w:val="both"/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>respect des mesures barrières (lavage systématique des mains au savon et/ou friction au gel ou solution hydroalcoolique, port obligatoire de masque, respect de la distanciation) ;</w:t>
      </w:r>
    </w:p>
    <w:p w14:paraId="0630A9E6" w14:textId="492AD426" w:rsidR="00A23A6C" w:rsidRPr="0021058F" w:rsidRDefault="00A23A6C" w:rsidP="004E19A5">
      <w:pPr>
        <w:pStyle w:val="Paragraphedeliste"/>
        <w:numPr>
          <w:ilvl w:val="1"/>
          <w:numId w:val="7"/>
        </w:numPr>
        <w:spacing w:after="120" w:line="276" w:lineRule="auto"/>
        <w:ind w:left="1080"/>
        <w:jc w:val="both"/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>prise systématique de la température (par termoflash ou camera thermique) ;</w:t>
      </w:r>
    </w:p>
    <w:p w14:paraId="0B1994D1" w14:textId="556E7E8A" w:rsidR="00A23A6C" w:rsidRPr="0021058F" w:rsidRDefault="00A23A6C" w:rsidP="004E19A5">
      <w:pPr>
        <w:pStyle w:val="Paragraphedeliste"/>
        <w:numPr>
          <w:ilvl w:val="1"/>
          <w:numId w:val="7"/>
        </w:numPr>
        <w:spacing w:after="120" w:line="276" w:lineRule="auto"/>
        <w:ind w:left="1080"/>
        <w:jc w:val="both"/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prélèvements aux fins de dépistage de la COVID-19 chez les voyageurs </w:t>
      </w:r>
      <w:r w:rsidRPr="0021058F">
        <w:rPr>
          <w:rFonts w:ascii="Arial" w:hAnsi="Arial" w:cs="Arial"/>
          <w:sz w:val="28"/>
          <w:szCs w:val="28"/>
          <w:lang w:val="it-IT"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presentant une température ≥ 38°C </w:t>
      </w: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ou de symptômes évocateurs de la COVID-19 ou ne possédant pas de test </w:t>
      </w:r>
      <w:r w:rsidR="00827E6D"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PCR négatif  </w:t>
      </w: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>de la COVID-19</w:t>
      </w:r>
      <w:r w:rsidR="00827E6D"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de cinq</w:t>
      </w:r>
      <w:r w:rsidR="00796857"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(5)</w:t>
      </w:r>
      <w:r w:rsidR="00827E6D"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jours au plus </w:t>
      </w: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7A8A14C5" w14:textId="62AFDC4A" w:rsidR="00A23A6C" w:rsidRPr="0021058F" w:rsidRDefault="00A23A6C" w:rsidP="004E19A5">
      <w:pPr>
        <w:pStyle w:val="Paragraphedeliste"/>
        <w:numPr>
          <w:ilvl w:val="1"/>
          <w:numId w:val="7"/>
        </w:numPr>
        <w:spacing w:before="120" w:after="120" w:line="276" w:lineRule="auto"/>
        <w:ind w:left="1080"/>
        <w:jc w:val="both"/>
        <w:rPr>
          <w:rFonts w:ascii="Arial" w:hAnsi="Arial" w:cs="Arial"/>
          <w:sz w:val="28"/>
          <w:szCs w:val="28"/>
          <w:lang w:val="it-IT" w:eastAsia="fr-FR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1058F">
        <w:rPr>
          <w:rStyle w:val="Aucun"/>
          <w:rFonts w:ascii="Arial" w:hAnsi="Arial" w:cs="Arial"/>
          <w:sz w:val="28"/>
          <w:szCs w:val="28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  <w:t>remplissage correct et systématique de la fiche voyageur (à l’aéroport).</w:t>
      </w:r>
    </w:p>
    <w:p w14:paraId="1E9190ED" w14:textId="77777777" w:rsidR="004E4E1F" w:rsidRPr="0021058F" w:rsidRDefault="004E4E1F" w:rsidP="004E19A5">
      <w:pPr>
        <w:spacing w:after="0" w:line="240" w:lineRule="auto"/>
        <w:jc w:val="both"/>
        <w:rPr>
          <w:rFonts w:ascii="Arial" w:hAnsi="Arial" w:cs="Arial"/>
          <w:i/>
          <w:sz w:val="28"/>
          <w:szCs w:val="24"/>
          <w:u w:val="single"/>
        </w:rPr>
      </w:pPr>
    </w:p>
    <w:p w14:paraId="51719B0E" w14:textId="67AE8952" w:rsidR="004E4E1F" w:rsidRPr="0021058F" w:rsidRDefault="004E4E1F" w:rsidP="00FE75FF">
      <w:pPr>
        <w:spacing w:after="0" w:line="240" w:lineRule="auto"/>
        <w:jc w:val="both"/>
        <w:rPr>
          <w:rFonts w:ascii="Arial" w:hAnsi="Arial" w:cs="Arial"/>
          <w:i/>
          <w:sz w:val="28"/>
          <w:szCs w:val="24"/>
          <w:u w:val="single"/>
        </w:rPr>
      </w:pPr>
    </w:p>
    <w:p w14:paraId="4A205A1D" w14:textId="36D81806" w:rsidR="00306318" w:rsidRPr="0021058F" w:rsidRDefault="00E86423" w:rsidP="004E4E1F">
      <w:pPr>
        <w:tabs>
          <w:tab w:val="left" w:pos="3789"/>
        </w:tabs>
        <w:jc w:val="both"/>
        <w:rPr>
          <w:rFonts w:ascii="Arial" w:hAnsi="Arial" w:cs="Arial"/>
          <w:sz w:val="28"/>
          <w:szCs w:val="24"/>
        </w:rPr>
      </w:pPr>
      <w:r w:rsidRPr="0021058F">
        <w:rPr>
          <w:rFonts w:ascii="Arial" w:hAnsi="Arial" w:cs="Arial"/>
          <w:sz w:val="28"/>
          <w:szCs w:val="24"/>
        </w:rPr>
        <w:t xml:space="preserve">     </w:t>
      </w:r>
      <w:bookmarkEnd w:id="0"/>
    </w:p>
    <w:sectPr w:rsidR="00306318" w:rsidRPr="00210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26AE" w16cex:dateUtc="2020-07-28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F20F75" w16cid:durableId="22CA26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695C9" w14:textId="77777777" w:rsidR="00522FEB" w:rsidRDefault="00522FEB" w:rsidP="00E06CC3">
      <w:pPr>
        <w:spacing w:after="0" w:line="240" w:lineRule="auto"/>
      </w:pPr>
      <w:r>
        <w:separator/>
      </w:r>
    </w:p>
  </w:endnote>
  <w:endnote w:type="continuationSeparator" w:id="0">
    <w:p w14:paraId="0BDCFA6B" w14:textId="77777777" w:rsidR="00522FEB" w:rsidRDefault="00522FEB" w:rsidP="00E0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129020"/>
      <w:docPartObj>
        <w:docPartGallery w:val="Page Numbers (Bottom of Page)"/>
        <w:docPartUnique/>
      </w:docPartObj>
    </w:sdtPr>
    <w:sdtEndPr/>
    <w:sdtContent>
      <w:p w14:paraId="79EE8704" w14:textId="17A68042" w:rsidR="00E06CC3" w:rsidRDefault="00E06C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8F">
          <w:rPr>
            <w:noProof/>
          </w:rPr>
          <w:t>1</w:t>
        </w:r>
        <w:r>
          <w:fldChar w:fldCharType="end"/>
        </w:r>
      </w:p>
    </w:sdtContent>
  </w:sdt>
  <w:p w14:paraId="5CF2533A" w14:textId="77777777" w:rsidR="00E06CC3" w:rsidRDefault="00E06C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AA76" w14:textId="77777777" w:rsidR="00522FEB" w:rsidRDefault="00522FEB" w:rsidP="00E06CC3">
      <w:pPr>
        <w:spacing w:after="0" w:line="240" w:lineRule="auto"/>
      </w:pPr>
      <w:r>
        <w:separator/>
      </w:r>
    </w:p>
  </w:footnote>
  <w:footnote w:type="continuationSeparator" w:id="0">
    <w:p w14:paraId="68C352CB" w14:textId="77777777" w:rsidR="00522FEB" w:rsidRDefault="00522FEB" w:rsidP="00E0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6859"/>
    <w:multiLevelType w:val="hybridMultilevel"/>
    <w:tmpl w:val="CA7A5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C170F"/>
    <w:multiLevelType w:val="hybridMultilevel"/>
    <w:tmpl w:val="5B787716"/>
    <w:lvl w:ilvl="0" w:tplc="2BB8A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0638B"/>
    <w:multiLevelType w:val="hybridMultilevel"/>
    <w:tmpl w:val="ABD80B70"/>
    <w:lvl w:ilvl="0" w:tplc="1C1471C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AC616">
      <w:numFmt w:val="bullet"/>
      <w:lvlText w:val="-"/>
      <w:lvlJc w:val="left"/>
      <w:pPr>
        <w:ind w:left="1800" w:hanging="720"/>
      </w:pPr>
      <w:rPr>
        <w:rFonts w:ascii="Helvetica Neue" w:eastAsia="Arial Unicode MS" w:hAnsi="Helvetica Neue" w:cs="Arial Unicode MS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943C0"/>
    <w:multiLevelType w:val="hybridMultilevel"/>
    <w:tmpl w:val="B288A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D30C3"/>
    <w:multiLevelType w:val="hybridMultilevel"/>
    <w:tmpl w:val="DD989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8ADB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F02AE"/>
    <w:multiLevelType w:val="hybridMultilevel"/>
    <w:tmpl w:val="0D001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D77DB"/>
    <w:multiLevelType w:val="hybridMultilevel"/>
    <w:tmpl w:val="CB7CE474"/>
    <w:lvl w:ilvl="0" w:tplc="1C1471C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F"/>
    <w:rsid w:val="001B7168"/>
    <w:rsid w:val="0021058F"/>
    <w:rsid w:val="00237387"/>
    <w:rsid w:val="00306318"/>
    <w:rsid w:val="00367309"/>
    <w:rsid w:val="003F2148"/>
    <w:rsid w:val="004778DC"/>
    <w:rsid w:val="004B4030"/>
    <w:rsid w:val="004E19A5"/>
    <w:rsid w:val="004E4E1F"/>
    <w:rsid w:val="00522FEB"/>
    <w:rsid w:val="00595969"/>
    <w:rsid w:val="00727ADD"/>
    <w:rsid w:val="00796857"/>
    <w:rsid w:val="00827E6D"/>
    <w:rsid w:val="0087356C"/>
    <w:rsid w:val="009273F0"/>
    <w:rsid w:val="00A23A6C"/>
    <w:rsid w:val="00AF4510"/>
    <w:rsid w:val="00B15265"/>
    <w:rsid w:val="00BE7323"/>
    <w:rsid w:val="00C33F70"/>
    <w:rsid w:val="00C6119A"/>
    <w:rsid w:val="00D97D9A"/>
    <w:rsid w:val="00DB1CA8"/>
    <w:rsid w:val="00DE3F8B"/>
    <w:rsid w:val="00E06CC3"/>
    <w:rsid w:val="00E86423"/>
    <w:rsid w:val="00F50AB3"/>
    <w:rsid w:val="00F676C0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FA02"/>
  <w15:chartTrackingRefBased/>
  <w15:docId w15:val="{8ABB523A-D9B4-4530-A940-0EDC5AE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1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4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rillemoyenne21">
    <w:name w:val="Grille moyenne 21"/>
    <w:link w:val="Grillemoyenne2Car"/>
    <w:uiPriority w:val="1"/>
    <w:qFormat/>
    <w:rsid w:val="004E4E1F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Grillemoyenne2Car">
    <w:name w:val="Grille moyenne 2 Car"/>
    <w:link w:val="Grillemoyenne21"/>
    <w:uiPriority w:val="1"/>
    <w:rsid w:val="004E4E1F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E4E1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CC3"/>
  </w:style>
  <w:style w:type="paragraph" w:styleId="Pieddepage">
    <w:name w:val="footer"/>
    <w:basedOn w:val="Normal"/>
    <w:link w:val="PieddepageCar"/>
    <w:uiPriority w:val="99"/>
    <w:unhideWhenUsed/>
    <w:rsid w:val="00E0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CC3"/>
  </w:style>
  <w:style w:type="paragraph" w:customStyle="1" w:styleId="CorpsA">
    <w:name w:val="Corps A"/>
    <w:rsid w:val="00C61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C6119A"/>
    <w:rPr>
      <w:lang w:val="it-IT"/>
    </w:rPr>
  </w:style>
  <w:style w:type="character" w:styleId="Marquedecommentaire">
    <w:name w:val="annotation reference"/>
    <w:basedOn w:val="Policepardfaut"/>
    <w:uiPriority w:val="99"/>
    <w:semiHidden/>
    <w:unhideWhenUsed/>
    <w:rsid w:val="00C6119A"/>
    <w:rPr>
      <w:sz w:val="16"/>
      <w:szCs w:val="16"/>
    </w:rPr>
  </w:style>
  <w:style w:type="character" w:customStyle="1" w:styleId="ParagraphedelisteCar">
    <w:name w:val="Paragraphe de liste Car"/>
    <w:aliases w:val="Bioforce zListePuce Car,Glossaire Car,liste de tableaux Car,Titre1 Car,List Paragraph Car,Bullets Car,References Car,Numbered List Paragraph Car,ReferencesCxSpLast Car,Paragraphe de liste11 Car,L_4 Car,Paragraphe de liste4 Car"/>
    <w:link w:val="Paragraphedeliste"/>
    <w:uiPriority w:val="34"/>
    <w:locked/>
    <w:rsid w:val="00A23A6C"/>
  </w:style>
  <w:style w:type="paragraph" w:styleId="Paragraphedeliste">
    <w:name w:val="List Paragraph"/>
    <w:aliases w:val="Bioforce zListePuce,Glossaire,liste de tableaux,Titre1,List Paragraph,Bullets,References,Numbered List Paragraph,ReferencesCxSpLast,Paragraphe de liste11,L_4,Paragraphe de liste4,figure,List Paragraph1,Lapis Bulleted List,I..1,U 5"/>
    <w:basedOn w:val="Normal"/>
    <w:link w:val="ParagraphedelisteCar"/>
    <w:uiPriority w:val="34"/>
    <w:qFormat/>
    <w:rsid w:val="00A23A6C"/>
    <w:pPr>
      <w:spacing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F8B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3F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3F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F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F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DIRCAB_MS</dc:creator>
  <cp:keywords/>
  <dc:description/>
  <cp:lastModifiedBy>SCI</cp:lastModifiedBy>
  <cp:revision>4</cp:revision>
  <cp:lastPrinted>2020-07-15T19:11:00Z</cp:lastPrinted>
  <dcterms:created xsi:type="dcterms:W3CDTF">2020-07-28T04:26:00Z</dcterms:created>
  <dcterms:modified xsi:type="dcterms:W3CDTF">2020-07-28T07:50:00Z</dcterms:modified>
</cp:coreProperties>
</file>